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703" w:rsidRDefault="00A01703" w:rsidP="00B660D4">
      <w:pPr>
        <w:rPr>
          <w:rFonts w:ascii="Times New Roman" w:hAnsi="Times New Roman"/>
          <w:sz w:val="28"/>
          <w:szCs w:val="28"/>
          <w:u w:val="single"/>
        </w:rPr>
      </w:pPr>
    </w:p>
    <w:p w:rsidR="00B660D4" w:rsidRDefault="00B660D4" w:rsidP="00B660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письму минобразования Ростовской области</w:t>
      </w:r>
    </w:p>
    <w:p w:rsidR="00B660D4" w:rsidRDefault="00B660D4" w:rsidP="00B660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от_____________№ 24/2.2-_____________</w:t>
      </w:r>
    </w:p>
    <w:p w:rsidR="00B660D4" w:rsidRPr="00B660D4" w:rsidRDefault="00B660D4" w:rsidP="00B660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2608" w:rsidRPr="00A01703" w:rsidRDefault="000F361A" w:rsidP="000F361A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A01703">
        <w:rPr>
          <w:rFonts w:ascii="Times New Roman" w:hAnsi="Times New Roman"/>
          <w:sz w:val="28"/>
          <w:szCs w:val="28"/>
          <w:u w:val="single"/>
        </w:rPr>
        <w:t xml:space="preserve">Справка об итогах </w:t>
      </w:r>
      <w:r w:rsidR="006065ED" w:rsidRPr="00A01703">
        <w:rPr>
          <w:rFonts w:ascii="Times New Roman" w:hAnsi="Times New Roman"/>
          <w:sz w:val="28"/>
          <w:szCs w:val="28"/>
          <w:u w:val="single"/>
        </w:rPr>
        <w:t>единого</w:t>
      </w:r>
      <w:r w:rsidRPr="00A0170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01703" w:rsidRPr="00A01703">
        <w:rPr>
          <w:rFonts w:ascii="Times New Roman" w:hAnsi="Times New Roman"/>
          <w:sz w:val="28"/>
          <w:szCs w:val="28"/>
          <w:u w:val="single"/>
        </w:rPr>
        <w:t xml:space="preserve">государственного </w:t>
      </w:r>
      <w:r w:rsidR="009968B5" w:rsidRPr="00A01703">
        <w:rPr>
          <w:rFonts w:ascii="Times New Roman" w:hAnsi="Times New Roman"/>
          <w:sz w:val="28"/>
          <w:szCs w:val="28"/>
          <w:u w:val="single"/>
        </w:rPr>
        <w:t>экзамена на</w:t>
      </w:r>
      <w:r w:rsidRPr="00A01703">
        <w:rPr>
          <w:rFonts w:ascii="Times New Roman" w:hAnsi="Times New Roman"/>
          <w:sz w:val="28"/>
          <w:szCs w:val="28"/>
          <w:u w:val="single"/>
        </w:rPr>
        <w:t xml:space="preserve"> территории </w:t>
      </w:r>
      <w:r w:rsidR="007D05A6">
        <w:rPr>
          <w:rFonts w:ascii="Times New Roman" w:hAnsi="Times New Roman"/>
          <w:sz w:val="28"/>
          <w:szCs w:val="28"/>
          <w:u w:val="single"/>
        </w:rPr>
        <w:br/>
      </w:r>
      <w:r w:rsidRPr="00A01703">
        <w:rPr>
          <w:rFonts w:ascii="Times New Roman" w:hAnsi="Times New Roman"/>
          <w:sz w:val="28"/>
          <w:szCs w:val="28"/>
          <w:u w:val="single"/>
        </w:rPr>
        <w:t>Ростовской области в 20</w:t>
      </w:r>
      <w:r w:rsidR="00F5665E" w:rsidRPr="00F5665E">
        <w:rPr>
          <w:rFonts w:ascii="Times New Roman" w:hAnsi="Times New Roman"/>
          <w:sz w:val="28"/>
          <w:szCs w:val="28"/>
          <w:u w:val="single"/>
        </w:rPr>
        <w:t>20</w:t>
      </w:r>
      <w:r w:rsidRPr="00A01703">
        <w:rPr>
          <w:rFonts w:ascii="Times New Roman" w:hAnsi="Times New Roman"/>
          <w:sz w:val="28"/>
          <w:szCs w:val="28"/>
          <w:u w:val="single"/>
        </w:rPr>
        <w:t xml:space="preserve"> году</w:t>
      </w:r>
    </w:p>
    <w:p w:rsidR="006065ED" w:rsidRDefault="006065ED" w:rsidP="00E229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B81AC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B81AC3">
        <w:rPr>
          <w:rFonts w:ascii="Times New Roman" w:hAnsi="Times New Roman"/>
          <w:sz w:val="28"/>
          <w:szCs w:val="28"/>
        </w:rPr>
        <w:t xml:space="preserve">единый государственный экзамен </w:t>
      </w:r>
      <w:r>
        <w:rPr>
          <w:rFonts w:ascii="Times New Roman" w:hAnsi="Times New Roman"/>
          <w:sz w:val="28"/>
          <w:szCs w:val="28"/>
        </w:rPr>
        <w:t xml:space="preserve">сдавали </w:t>
      </w:r>
      <w:r w:rsidR="00B81AC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далее – ЕГЭ) 1</w:t>
      </w:r>
      <w:r w:rsidR="00B81AC3">
        <w:rPr>
          <w:rFonts w:ascii="Times New Roman" w:hAnsi="Times New Roman"/>
          <w:sz w:val="28"/>
          <w:szCs w:val="28"/>
        </w:rPr>
        <w:t>4034</w:t>
      </w:r>
      <w:r>
        <w:rPr>
          <w:rFonts w:ascii="Times New Roman" w:hAnsi="Times New Roman"/>
          <w:sz w:val="28"/>
          <w:szCs w:val="28"/>
        </w:rPr>
        <w:t xml:space="preserve"> выпускников текущего года. Большинство </w:t>
      </w:r>
      <w:r w:rsidR="009968B5">
        <w:rPr>
          <w:rFonts w:ascii="Times New Roman" w:hAnsi="Times New Roman"/>
          <w:sz w:val="28"/>
          <w:szCs w:val="28"/>
        </w:rPr>
        <w:t>участников ЕГЭ</w:t>
      </w:r>
      <w:r w:rsidR="00B81A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сдавали экзамены </w:t>
      </w:r>
      <w:r w:rsidR="00B81AC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 3-м или 4-м учебным предметам.</w:t>
      </w:r>
    </w:p>
    <w:p w:rsidR="0003286D" w:rsidRPr="006065ED" w:rsidRDefault="0003286D" w:rsidP="00E229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5CEE" w:rsidRDefault="00B15CEE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Анализ результатов </w:t>
      </w:r>
      <w:r w:rsidR="009968B5">
        <w:rPr>
          <w:rFonts w:ascii="Times New Roman" w:hAnsi="Times New Roman"/>
          <w:color w:val="000000"/>
          <w:sz w:val="28"/>
          <w:szCs w:val="28"/>
        </w:rPr>
        <w:t>ЕГЭ выпускников</w:t>
      </w:r>
      <w:r w:rsidRPr="00A50E71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текущего года</w:t>
      </w:r>
      <w:r>
        <w:rPr>
          <w:rFonts w:ascii="Times New Roman" w:hAnsi="Times New Roman"/>
          <w:color w:val="000000"/>
          <w:sz w:val="28"/>
          <w:szCs w:val="28"/>
        </w:rPr>
        <w:t xml:space="preserve"> в Ростовской области </w:t>
      </w:r>
      <w:r>
        <w:rPr>
          <w:rFonts w:ascii="Times New Roman" w:hAnsi="Times New Roman"/>
          <w:color w:val="000000"/>
          <w:sz w:val="28"/>
          <w:szCs w:val="28"/>
        </w:rPr>
        <w:br/>
        <w:t>в динамике с 201</w:t>
      </w:r>
      <w:r w:rsidR="005F6D5F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по 20</w:t>
      </w:r>
      <w:r w:rsidR="005F6D5F">
        <w:rPr>
          <w:rFonts w:ascii="Times New Roman" w:hAnsi="Times New Roman"/>
          <w:color w:val="000000"/>
          <w:sz w:val="28"/>
          <w:szCs w:val="28"/>
        </w:rPr>
        <w:t xml:space="preserve">20 </w:t>
      </w:r>
      <w:r>
        <w:rPr>
          <w:rFonts w:ascii="Times New Roman" w:hAnsi="Times New Roman"/>
          <w:color w:val="000000"/>
          <w:sz w:val="28"/>
          <w:szCs w:val="28"/>
        </w:rPr>
        <w:t xml:space="preserve"> г.г. показывает следующее.</w:t>
      </w:r>
    </w:p>
    <w:p w:rsidR="00B15CEE" w:rsidRDefault="00B15CEE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A50E71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русский язык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: </w:t>
      </w:r>
    </w:p>
    <w:p w:rsidR="00DE0669" w:rsidRDefault="00DE0669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8"/>
        <w:gridCol w:w="1559"/>
        <w:gridCol w:w="1701"/>
        <w:gridCol w:w="1417"/>
      </w:tblGrid>
      <w:tr w:rsidR="00DE0669" w:rsidRPr="00DE0669" w:rsidTr="00D152F1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DE0669" w:rsidRPr="00DE0669" w:rsidRDefault="00DE0669" w:rsidP="00DE0669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</w:tcPr>
          <w:p w:rsidR="00DE0669" w:rsidRPr="00DE0669" w:rsidRDefault="00DE0669" w:rsidP="00DE0669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Результаты</w:t>
            </w:r>
          </w:p>
        </w:tc>
      </w:tr>
      <w:tr w:rsidR="00DE0669" w:rsidRPr="00DE0669" w:rsidTr="00D152F1">
        <w:trPr>
          <w:cantSplit/>
          <w:trHeight w:val="155"/>
          <w:tblHeader/>
        </w:trPr>
        <w:tc>
          <w:tcPr>
            <w:tcW w:w="5388" w:type="dxa"/>
            <w:vMerge/>
          </w:tcPr>
          <w:p w:rsidR="00DE0669" w:rsidRPr="00DE0669" w:rsidRDefault="00DE0669" w:rsidP="00DE0669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E0669" w:rsidRPr="00DE0669" w:rsidRDefault="00DE0669" w:rsidP="00DE0669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E0669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DE066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DE0669" w:rsidRPr="00DE0669" w:rsidRDefault="00DE0669" w:rsidP="00DE0669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E0669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DE066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DE0669" w:rsidRPr="00DE0669" w:rsidRDefault="00DE0669" w:rsidP="00DE0669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E0669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DE066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0669" w:rsidRPr="00DE0669" w:rsidTr="00D152F1">
        <w:trPr>
          <w:cantSplit/>
          <w:trHeight w:val="349"/>
        </w:trPr>
        <w:tc>
          <w:tcPr>
            <w:tcW w:w="5388" w:type="dxa"/>
          </w:tcPr>
          <w:p w:rsidR="00DE0669" w:rsidRPr="00DE0669" w:rsidRDefault="00DE0669" w:rsidP="00DE0669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E066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минимального балла, %</w:t>
            </w:r>
          </w:p>
        </w:tc>
        <w:tc>
          <w:tcPr>
            <w:tcW w:w="1559" w:type="dxa"/>
            <w:vAlign w:val="center"/>
          </w:tcPr>
          <w:p w:rsidR="00DE0669" w:rsidRPr="00DE0669" w:rsidRDefault="00DE0669" w:rsidP="00DE0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0669">
              <w:rPr>
                <w:rFonts w:ascii="Times New Roman" w:hAnsi="Times New Roman"/>
                <w:color w:val="000000"/>
                <w:lang w:eastAsia="ru-RU"/>
              </w:rPr>
              <w:t>0,16</w:t>
            </w:r>
          </w:p>
        </w:tc>
        <w:tc>
          <w:tcPr>
            <w:tcW w:w="1701" w:type="dxa"/>
            <w:vAlign w:val="center"/>
          </w:tcPr>
          <w:p w:rsidR="00DE0669" w:rsidRPr="00DE0669" w:rsidRDefault="00DE0669" w:rsidP="00DE0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0669">
              <w:rPr>
                <w:rFonts w:ascii="Times New Roman" w:hAnsi="Times New Roman"/>
                <w:color w:val="000000"/>
                <w:lang w:eastAsia="ru-RU"/>
              </w:rPr>
              <w:t>0,31</w:t>
            </w:r>
          </w:p>
        </w:tc>
        <w:tc>
          <w:tcPr>
            <w:tcW w:w="1417" w:type="dxa"/>
            <w:vAlign w:val="center"/>
          </w:tcPr>
          <w:p w:rsidR="00DE0669" w:rsidRPr="00DE0669" w:rsidRDefault="00DE0669" w:rsidP="00DE0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0669">
              <w:rPr>
                <w:rFonts w:ascii="Times New Roman" w:hAnsi="Times New Roman"/>
                <w:color w:val="000000"/>
                <w:lang w:eastAsia="ru-RU"/>
              </w:rPr>
              <w:t>0,77</w:t>
            </w:r>
          </w:p>
        </w:tc>
      </w:tr>
      <w:tr w:rsidR="00DE0669" w:rsidRPr="00DE0669" w:rsidTr="00D152F1">
        <w:trPr>
          <w:cantSplit/>
          <w:trHeight w:val="338"/>
        </w:trPr>
        <w:tc>
          <w:tcPr>
            <w:tcW w:w="5388" w:type="dxa"/>
          </w:tcPr>
          <w:p w:rsidR="00DE0669" w:rsidRPr="00DE0669" w:rsidRDefault="00DE0669" w:rsidP="00DE0669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E066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от 81 до 99 баллов, %</w:t>
            </w:r>
          </w:p>
        </w:tc>
        <w:tc>
          <w:tcPr>
            <w:tcW w:w="1559" w:type="dxa"/>
            <w:vAlign w:val="center"/>
          </w:tcPr>
          <w:p w:rsidR="00DE0669" w:rsidRPr="00DE0669" w:rsidRDefault="00DE0669" w:rsidP="00DE0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0669">
              <w:rPr>
                <w:rFonts w:ascii="Times New Roman" w:hAnsi="Times New Roman"/>
                <w:color w:val="000000"/>
                <w:lang w:eastAsia="ru-RU"/>
              </w:rPr>
              <w:t>22,26</w:t>
            </w:r>
          </w:p>
        </w:tc>
        <w:tc>
          <w:tcPr>
            <w:tcW w:w="1701" w:type="dxa"/>
            <w:vAlign w:val="center"/>
          </w:tcPr>
          <w:p w:rsidR="00DE0669" w:rsidRPr="00DE0669" w:rsidRDefault="00DE0669" w:rsidP="00DE0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0669">
              <w:rPr>
                <w:rFonts w:ascii="Times New Roman" w:hAnsi="Times New Roman"/>
                <w:color w:val="000000"/>
                <w:lang w:eastAsia="ru-RU"/>
              </w:rPr>
              <w:t>18,55</w:t>
            </w:r>
          </w:p>
        </w:tc>
        <w:tc>
          <w:tcPr>
            <w:tcW w:w="1417" w:type="dxa"/>
            <w:vAlign w:val="center"/>
          </w:tcPr>
          <w:p w:rsidR="00DE0669" w:rsidRPr="00DE0669" w:rsidRDefault="00DE0669" w:rsidP="00DE0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0669">
              <w:rPr>
                <w:rFonts w:ascii="Times New Roman" w:hAnsi="Times New Roman"/>
                <w:color w:val="000000"/>
                <w:lang w:eastAsia="ru-RU"/>
              </w:rPr>
              <w:t>18,85</w:t>
            </w:r>
          </w:p>
        </w:tc>
      </w:tr>
      <w:tr w:rsidR="00DE0669" w:rsidRPr="00DE0669" w:rsidTr="00D152F1">
        <w:trPr>
          <w:cantSplit/>
          <w:trHeight w:val="338"/>
        </w:trPr>
        <w:tc>
          <w:tcPr>
            <w:tcW w:w="5388" w:type="dxa"/>
          </w:tcPr>
          <w:p w:rsidR="00DE0669" w:rsidRPr="00DE0669" w:rsidRDefault="00DE0669" w:rsidP="00DE0669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E066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баллов, чел.</w:t>
            </w:r>
          </w:p>
        </w:tc>
        <w:tc>
          <w:tcPr>
            <w:tcW w:w="1559" w:type="dxa"/>
            <w:vAlign w:val="center"/>
          </w:tcPr>
          <w:p w:rsidR="00DE0669" w:rsidRPr="00DE0669" w:rsidRDefault="00DE0669" w:rsidP="00DE0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0669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701" w:type="dxa"/>
            <w:vAlign w:val="center"/>
          </w:tcPr>
          <w:p w:rsidR="00DE0669" w:rsidRPr="00DE0669" w:rsidRDefault="00DE0669" w:rsidP="00DE0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0669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417" w:type="dxa"/>
            <w:vAlign w:val="center"/>
          </w:tcPr>
          <w:p w:rsidR="00DE0669" w:rsidRPr="00DE0669" w:rsidRDefault="00DE0669" w:rsidP="00DE0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0669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</w:tr>
    </w:tbl>
    <w:p w:rsidR="00DE0669" w:rsidRDefault="00DE0669" w:rsidP="00DE06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E0669" w:rsidRPr="00236BDA" w:rsidRDefault="00DE0669" w:rsidP="00DE0669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Средний тестовый балл </w:t>
      </w:r>
      <w:r w:rsidR="00236BDA">
        <w:rPr>
          <w:rFonts w:ascii="Times New Roman" w:hAnsi="Times New Roman"/>
          <w:b/>
          <w:color w:val="000000"/>
          <w:sz w:val="28"/>
          <w:szCs w:val="28"/>
        </w:rPr>
        <w:t xml:space="preserve">по русскому языку </w:t>
      </w:r>
      <w:r>
        <w:rPr>
          <w:rFonts w:ascii="Times New Roman" w:hAnsi="Times New Roman"/>
          <w:b/>
          <w:color w:val="000000"/>
          <w:sz w:val="28"/>
          <w:szCs w:val="28"/>
        </w:rPr>
        <w:t>в 2020</w:t>
      </w:r>
      <w:r w:rsidRPr="00A50E7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году </w:t>
      </w:r>
      <w:r w:rsidR="0005302B" w:rsidRPr="00236BDA">
        <w:rPr>
          <w:rFonts w:ascii="Times New Roman" w:hAnsi="Times New Roman"/>
          <w:b/>
          <w:color w:val="000000"/>
          <w:sz w:val="28"/>
          <w:szCs w:val="28"/>
        </w:rPr>
        <w:t>увеличился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на </w:t>
      </w:r>
      <w:r w:rsidR="0005302B" w:rsidRPr="00236BDA">
        <w:rPr>
          <w:rFonts w:ascii="Times New Roman" w:hAnsi="Times New Roman"/>
          <w:b/>
          <w:color w:val="000000"/>
          <w:sz w:val="28"/>
          <w:szCs w:val="28"/>
        </w:rPr>
        <w:t>0, 48</w:t>
      </w:r>
      <w:r w:rsidR="00236BDA" w:rsidRPr="00236BDA">
        <w:rPr>
          <w:rFonts w:ascii="Times New Roman" w:hAnsi="Times New Roman"/>
          <w:b/>
          <w:color w:val="000000"/>
          <w:sz w:val="28"/>
          <w:szCs w:val="28"/>
        </w:rPr>
        <w:t xml:space="preserve"> по сравнению 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>с 201</w:t>
      </w:r>
      <w:r w:rsidR="0005302B" w:rsidRPr="00236BDA"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годом.</w:t>
      </w:r>
    </w:p>
    <w:p w:rsidR="00B26022" w:rsidRDefault="00B26022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6BDA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езультаты </w:t>
      </w:r>
      <w:r w:rsidR="009C0AD3">
        <w:rPr>
          <w:rFonts w:ascii="Times New Roman" w:hAnsi="Times New Roman"/>
          <w:color w:val="000000"/>
          <w:sz w:val="28"/>
          <w:szCs w:val="28"/>
        </w:rPr>
        <w:t>ЕГЭ</w:t>
      </w:r>
      <w:r w:rsidR="00DE0669">
        <w:rPr>
          <w:rFonts w:ascii="Times New Roman" w:hAnsi="Times New Roman"/>
          <w:color w:val="000000"/>
          <w:sz w:val="28"/>
          <w:szCs w:val="28"/>
        </w:rPr>
        <w:t xml:space="preserve"> по русскому языку</w:t>
      </w:r>
      <w:r w:rsidR="00236BDA">
        <w:rPr>
          <w:rFonts w:ascii="Times New Roman" w:hAnsi="Times New Roman"/>
          <w:color w:val="000000"/>
          <w:sz w:val="28"/>
          <w:szCs w:val="28"/>
        </w:rPr>
        <w:t xml:space="preserve">, в </w:t>
      </w:r>
      <w:r w:rsidR="00D35DEC">
        <w:rPr>
          <w:rFonts w:ascii="Times New Roman" w:hAnsi="Times New Roman"/>
          <w:color w:val="000000"/>
          <w:sz w:val="28"/>
          <w:szCs w:val="28"/>
        </w:rPr>
        <w:t>целом, в</w:t>
      </w:r>
      <w:r w:rsidR="00DE0669">
        <w:rPr>
          <w:rFonts w:ascii="Times New Roman" w:hAnsi="Times New Roman"/>
          <w:color w:val="000000"/>
          <w:sz w:val="28"/>
          <w:szCs w:val="28"/>
        </w:rPr>
        <w:t xml:space="preserve"> динамике за 3 года несколько ухудшились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B3D6C" w:rsidRDefault="00CB3D6C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Показатели, характеризующие выполнение заданий КИМ по русскому языку</w:t>
      </w:r>
      <w:r w:rsidR="009968B5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на основе спецификации, следующие.</w:t>
      </w:r>
    </w:p>
    <w:tbl>
      <w:tblPr>
        <w:tblW w:w="0" w:type="auto"/>
        <w:tblInd w:w="-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0"/>
        <w:gridCol w:w="2880"/>
        <w:gridCol w:w="900"/>
        <w:gridCol w:w="900"/>
        <w:gridCol w:w="1440"/>
        <w:gridCol w:w="1343"/>
        <w:gridCol w:w="865"/>
        <w:gridCol w:w="873"/>
      </w:tblGrid>
      <w:tr w:rsidR="00636A5F" w:rsidRPr="00636A5F" w:rsidTr="00F5665E">
        <w:trPr>
          <w:cantSplit/>
          <w:trHeight w:val="313"/>
          <w:tblHeader/>
        </w:trPr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left="-10" w:right="-24"/>
              <w:jc w:val="center"/>
              <w:rPr>
                <w:rFonts w:ascii="Times New Roman" w:hAnsi="Times New Roman"/>
                <w:lang w:eastAsia="ru-RU"/>
              </w:rPr>
            </w:pPr>
            <w:r w:rsidRPr="00636A5F">
              <w:rPr>
                <w:rFonts w:ascii="Times New Roman" w:hAnsi="Times New Roman"/>
                <w:bCs/>
                <w:lang w:eastAsia="ru-RU"/>
              </w:rPr>
              <w:t>Номер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left="-10" w:right="-24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36A5F">
              <w:rPr>
                <w:rFonts w:ascii="Times New Roman" w:hAnsi="Times New Roman"/>
                <w:bCs/>
                <w:lang w:eastAsia="ru-RU"/>
              </w:rPr>
              <w:t>задания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left="-10" w:right="-24"/>
              <w:jc w:val="center"/>
              <w:rPr>
                <w:rFonts w:ascii="Times New Roman" w:hAnsi="Times New Roman"/>
                <w:lang w:eastAsia="ru-RU"/>
              </w:rPr>
            </w:pPr>
            <w:r w:rsidRPr="00636A5F">
              <w:rPr>
                <w:rFonts w:ascii="Times New Roman" w:hAnsi="Times New Roman"/>
                <w:bCs/>
                <w:lang w:eastAsia="ru-RU"/>
              </w:rPr>
              <w:t>в КИМ</w:t>
            </w:r>
          </w:p>
        </w:tc>
        <w:tc>
          <w:tcPr>
            <w:tcW w:w="28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6A5F">
              <w:rPr>
                <w:rFonts w:ascii="Times New Roman" w:hAnsi="Times New Roman"/>
                <w:bCs/>
                <w:lang w:eastAsia="ru-RU"/>
              </w:rPr>
              <w:t>Проверяемые элементы содержания / умения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636A5F">
              <w:rPr>
                <w:rFonts w:ascii="Times New Roman" w:hAnsi="Times New Roman"/>
                <w:bCs/>
                <w:lang w:eastAsia="ru-RU"/>
              </w:rPr>
              <w:t>Уровень сложности задания</w:t>
            </w:r>
          </w:p>
        </w:tc>
        <w:tc>
          <w:tcPr>
            <w:tcW w:w="5421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Процент выполнения задания </w:t>
            </w: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субъекте Российской Федерации</w:t>
            </w:r>
          </w:p>
        </w:tc>
      </w:tr>
      <w:tr w:rsidR="00636A5F" w:rsidRPr="00636A5F" w:rsidTr="00F5665E">
        <w:trPr>
          <w:cantSplit/>
          <w:trHeight w:val="635"/>
          <w:tblHeader/>
        </w:trPr>
        <w:tc>
          <w:tcPr>
            <w:tcW w:w="9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left="-65" w:right="-103" w:firstLine="222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Cs w:val="24"/>
                <w:lang w:eastAsia="ru-RU"/>
              </w:rPr>
              <w:t>средний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bCs/>
                <w:szCs w:val="24"/>
                <w:lang w:eastAsia="ru-RU"/>
              </w:rPr>
              <w:t>в группе не преодолевших минимальный балл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bCs/>
                <w:szCs w:val="24"/>
                <w:lang w:eastAsia="ru-RU"/>
              </w:rPr>
              <w:t>в группе от минимального до 60 т.б.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bCs/>
                <w:szCs w:val="24"/>
                <w:lang w:eastAsia="ru-RU"/>
              </w:rPr>
              <w:t>в группе от 61 до 80 т.б.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bCs/>
                <w:szCs w:val="24"/>
                <w:lang w:eastAsia="ru-RU"/>
              </w:rPr>
              <w:t>в группе от 81 до 100 т.б.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Информационная обработка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письменных текстов различных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стилей и жанров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84,97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33,93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65,82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89,59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98,40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Средства связи предложений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 тексте. Отбор языковых средств тексте в зависимости от темы, цели, адресата и ситуации общения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80,05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43,75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62,40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83,08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95,67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Лексическое значение слова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82,76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46,43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69,24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85,55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93,67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Орфоэпические нормы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(постановка ударения)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84,63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45,54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66,88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88,65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97,53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Лексические нормы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(употребление слова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 соответствии с точным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лексическим значением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и требованием лексической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сочетаемости)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63,29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16,96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43,30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65,77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84,00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Лексические нормы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67,98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30,36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48,25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70,86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86,80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Морфологические нормы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(образование форм слова)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86,42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56,25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73,80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88,81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97,09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Синтаксические нормы. Нормы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согласования. Нормы управления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78,26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16,43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46,71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86,05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99,03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Правописание корней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65,66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13,39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38,24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70,10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90,47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Правописание приставок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61,13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10,71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33,43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64,31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90,00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Правописание суффиксов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различных частей речи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(кроме -Н-/-НН-)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50,39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7,14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25,03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50,73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84,36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Правописание личных окончаний глаголов и суффиксов причастий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40,99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12,50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16,46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39,30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79,20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Правописание НЕ и НИ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74,77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33,93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49,72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79,14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96,29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Слитное, дефисное, раздельное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написание слов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80,63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25,89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58,26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85,49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97,78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Правописание -Н- и -НН-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 различных частях речи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65,67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27,68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42,24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67,84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91,42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Знаки препинания в простом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осложнённом предложении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(с однородными членами).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Пунктуация в сложносочинённом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предложении и простом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предложении с однородными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членами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84,64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37,05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63,52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89,72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99,22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Знаки препинания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 предложениях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 обособленными членами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(определениями, обстоятельствами,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приложениями, дополнениями)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77,69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40,18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56,34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81,30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96,47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Знаки препинания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 предложениях со словами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и конструкциями, грамматически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не связанными с членами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предложения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61,03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9,82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30,20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64,92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91,96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Знаки препинания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 сложноподчинённом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предложении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67,94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20,54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34,62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73,53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96,95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Знаки препинания в сложном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предложении с разными видами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связи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53,90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19,64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26,22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54,84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88,73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Пунктуационный анализ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33,94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1,79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9,23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32,85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70,76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Текст как речевое произведение.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Смысловая и композиционная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целостность текста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72,08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29,46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50,61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75,67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91,27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Функционально-смысловые типы речи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54,58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19,64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36,54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55,73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76,18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Лексическое значение слова.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Синонимы. Антонимы. Омонимы.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Фразеологические обороты.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Группы слов по происхождению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и употреблению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62,19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15,18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36,29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66,88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84,11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Средства связи предложений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 тексте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48,03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6,25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22,64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50,01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77,09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numPr>
                <w:ilvl w:val="0"/>
                <w:numId w:val="4"/>
              </w:numPr>
              <w:spacing w:after="0" w:line="240" w:lineRule="auto"/>
              <w:ind w:left="-65" w:right="-103" w:firstLine="22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Речь. Языковые средства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выразительности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75,46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24,33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54,21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79,66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92,93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(К1)</w:t>
            </w:r>
          </w:p>
        </w:tc>
        <w:tc>
          <w:tcPr>
            <w:tcW w:w="28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sz w:val="19"/>
                <w:szCs w:val="19"/>
                <w:lang w:eastAsia="ru-RU"/>
              </w:rPr>
              <w:t>Сочинение. Информационная обработка текста. Употребление языковых средств в зависимости от речевой ситуации.</w:t>
            </w:r>
          </w:p>
          <w:p w:rsidR="00636A5F" w:rsidRPr="00636A5F" w:rsidRDefault="00636A5F" w:rsidP="00636A5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sz w:val="19"/>
                <w:szCs w:val="19"/>
                <w:lang w:eastAsia="ru-RU"/>
              </w:rPr>
              <w:t>Соблюдение норм письменной речи.</w:t>
            </w:r>
          </w:p>
          <w:p w:rsidR="00636A5F" w:rsidRPr="00636A5F" w:rsidRDefault="00636A5F" w:rsidP="00636A5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sz w:val="19"/>
                <w:szCs w:val="19"/>
                <w:lang w:eastAsia="ru-RU"/>
              </w:rPr>
              <w:t>Создавать письменные высказывания разных типов и жанров в учебно-научной, социально-культурной, деловой сферах общения; редактировать собственный текст. Применять в практике речевого общения основные орфоэпические, лексические, грамматические нормы современного русского литературного языка. Использовать в собственной речевой практике синонимические ресурсы русского языка.</w:t>
            </w:r>
          </w:p>
          <w:p w:rsidR="00636A5F" w:rsidRPr="00636A5F" w:rsidRDefault="00636A5F" w:rsidP="00636A5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sz w:val="19"/>
                <w:szCs w:val="19"/>
                <w:lang w:eastAsia="ru-RU"/>
              </w:rPr>
              <w:t>Применять в практике письменной речи орфографические и пунктуационные нормы современного русского литературного языка.</w:t>
            </w:r>
          </w:p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sz w:val="19"/>
                <w:szCs w:val="19"/>
                <w:lang w:eastAsia="ru-RU"/>
              </w:rPr>
              <w:t>Соблюдать нормы речевого поведения в различных сферах и ситуациях общения.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98,59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36,61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96,36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99,96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(К2)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65,76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9,11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49,42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67,78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83,46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(К3)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95,85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16,07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88,65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98,73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(К4)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88,04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8,04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74,61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91,54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98,51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(К5)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76,85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15,18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61,82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79,04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92,55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(К6)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58,08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17,41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50,39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57,14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72,58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(К7)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75,54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17,42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53,79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79,74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color w:val="000000"/>
                <w:lang w:eastAsia="ru-RU"/>
              </w:rPr>
              <w:t>94,36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(К8)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62,74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3,03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38,54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70,56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90,54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(К9)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62,94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9,09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48,25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66,53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84,84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(К10)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52,59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27,27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40,61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53,47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75,81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(К11)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98,98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54,55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98,41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636A5F" w:rsidRPr="00636A5F" w:rsidTr="00F5665E">
        <w:trPr>
          <w:cantSplit/>
          <w:trHeight w:val="309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27</w:t>
            </w:r>
          </w:p>
          <w:p w:rsidR="00636A5F" w:rsidRPr="00636A5F" w:rsidRDefault="00636A5F" w:rsidP="00636A5F">
            <w:pPr>
              <w:spacing w:after="0" w:line="240" w:lineRule="auto"/>
              <w:ind w:left="-65" w:right="-103" w:firstLine="2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eastAsia="Times New Roman" w:hAnsi="Times New Roman"/>
                <w:lang w:eastAsia="ru-RU"/>
              </w:rPr>
              <w:t>(К12)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6A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97,56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54,55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95,54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99,01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6A5F" w:rsidRPr="00636A5F" w:rsidRDefault="00636A5F" w:rsidP="0063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36A5F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</w:tbl>
    <w:p w:rsidR="00CB3D6C" w:rsidRDefault="00CB3D6C" w:rsidP="00CB3D6C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0DCC" w:rsidRPr="009F0DCC" w:rsidRDefault="009F0DCC" w:rsidP="009F0D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0DCC">
        <w:rPr>
          <w:rFonts w:ascii="Times New Roman" w:hAnsi="Times New Roman"/>
          <w:sz w:val="28"/>
          <w:szCs w:val="28"/>
        </w:rPr>
        <w:t xml:space="preserve">Самый высокий процент выполнения - </w:t>
      </w:r>
      <w:r w:rsidRPr="009F0DCC">
        <w:rPr>
          <w:rFonts w:ascii="Times New Roman" w:hAnsi="Times New Roman"/>
          <w:b/>
          <w:sz w:val="28"/>
          <w:szCs w:val="28"/>
        </w:rPr>
        <w:t>от 91 до 100%</w:t>
      </w:r>
      <w:r w:rsidRPr="009F0DCC">
        <w:rPr>
          <w:rFonts w:ascii="Times New Roman" w:hAnsi="Times New Roman"/>
          <w:sz w:val="28"/>
          <w:szCs w:val="28"/>
        </w:rPr>
        <w:t xml:space="preserve"> -  следующих заданий: критерии</w:t>
      </w:r>
      <w:r w:rsidR="007D05A6">
        <w:rPr>
          <w:rFonts w:ascii="Times New Roman" w:hAnsi="Times New Roman"/>
          <w:sz w:val="28"/>
          <w:szCs w:val="28"/>
        </w:rPr>
        <w:t xml:space="preserve"> 1, 3, 11, 12 задания 27. </w:t>
      </w:r>
      <w:r w:rsidRPr="009F0DCC">
        <w:rPr>
          <w:rFonts w:ascii="Times New Roman" w:hAnsi="Times New Roman"/>
          <w:sz w:val="28"/>
          <w:szCs w:val="28"/>
        </w:rPr>
        <w:t xml:space="preserve">  </w:t>
      </w:r>
      <w:r w:rsidR="007D05A6">
        <w:rPr>
          <w:rFonts w:ascii="Times New Roman" w:hAnsi="Times New Roman"/>
          <w:sz w:val="28"/>
          <w:szCs w:val="28"/>
        </w:rPr>
        <w:t>Р</w:t>
      </w:r>
      <w:r w:rsidRPr="009F0DCC">
        <w:rPr>
          <w:rFonts w:ascii="Times New Roman" w:hAnsi="Times New Roman"/>
          <w:sz w:val="28"/>
          <w:szCs w:val="28"/>
        </w:rPr>
        <w:t>езультаты по выполнению заданий 3 (определение лексического значения), задания 3 (определение позиции автора), критерия 11 (этика) и критерия 12</w:t>
      </w:r>
      <w:r w:rsidR="007D05A6">
        <w:rPr>
          <w:rFonts w:ascii="Times New Roman" w:hAnsi="Times New Roman"/>
          <w:sz w:val="28"/>
          <w:szCs w:val="28"/>
        </w:rPr>
        <w:t xml:space="preserve"> </w:t>
      </w:r>
      <w:r w:rsidRPr="009F0DCC">
        <w:rPr>
          <w:rFonts w:ascii="Times New Roman" w:hAnsi="Times New Roman"/>
          <w:sz w:val="28"/>
          <w:szCs w:val="28"/>
        </w:rPr>
        <w:t>(отсутствие фактических ошибок) задания 27</w:t>
      </w:r>
      <w:r w:rsidR="007D05A6">
        <w:rPr>
          <w:rFonts w:ascii="Times New Roman" w:hAnsi="Times New Roman"/>
          <w:sz w:val="28"/>
          <w:szCs w:val="28"/>
        </w:rPr>
        <w:t xml:space="preserve"> </w:t>
      </w:r>
      <w:r w:rsidR="009736D4">
        <w:rPr>
          <w:rFonts w:ascii="Times New Roman" w:hAnsi="Times New Roman"/>
          <w:sz w:val="28"/>
          <w:szCs w:val="28"/>
        </w:rPr>
        <w:t>сопоставимы</w:t>
      </w:r>
      <w:r w:rsidRPr="009F0DCC">
        <w:rPr>
          <w:rFonts w:ascii="Times New Roman" w:hAnsi="Times New Roman"/>
          <w:sz w:val="28"/>
          <w:szCs w:val="28"/>
        </w:rPr>
        <w:t xml:space="preserve"> </w:t>
      </w:r>
      <w:r w:rsidR="007D05A6">
        <w:rPr>
          <w:rFonts w:ascii="Times New Roman" w:hAnsi="Times New Roman"/>
          <w:sz w:val="28"/>
          <w:szCs w:val="28"/>
        </w:rPr>
        <w:br/>
      </w:r>
      <w:r w:rsidR="009736D4">
        <w:rPr>
          <w:rFonts w:ascii="Times New Roman" w:hAnsi="Times New Roman"/>
          <w:sz w:val="28"/>
          <w:szCs w:val="28"/>
        </w:rPr>
        <w:t xml:space="preserve">с результатами </w:t>
      </w:r>
      <w:r w:rsidRPr="009F0DCC">
        <w:rPr>
          <w:rFonts w:ascii="Times New Roman" w:hAnsi="Times New Roman"/>
          <w:sz w:val="28"/>
          <w:szCs w:val="28"/>
        </w:rPr>
        <w:t xml:space="preserve"> 2019 года. </w:t>
      </w:r>
    </w:p>
    <w:p w:rsidR="009F0DCC" w:rsidRPr="009F0DCC" w:rsidRDefault="009F0DCC" w:rsidP="009F0D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0DCC">
        <w:rPr>
          <w:rFonts w:ascii="Times New Roman" w:hAnsi="Times New Roman"/>
          <w:sz w:val="28"/>
          <w:szCs w:val="28"/>
        </w:rPr>
        <w:t xml:space="preserve">Процент выполнения задания </w:t>
      </w:r>
      <w:r w:rsidRPr="009F0DCC">
        <w:rPr>
          <w:rFonts w:ascii="Times New Roman" w:hAnsi="Times New Roman"/>
          <w:b/>
          <w:sz w:val="28"/>
          <w:szCs w:val="28"/>
        </w:rPr>
        <w:t xml:space="preserve">от 80 до 89%: </w:t>
      </w:r>
      <w:r w:rsidRPr="009F0DCC">
        <w:rPr>
          <w:rFonts w:ascii="Times New Roman" w:hAnsi="Times New Roman"/>
          <w:sz w:val="28"/>
          <w:szCs w:val="28"/>
        </w:rPr>
        <w:t xml:space="preserve"> задание 1 (информационная обработка текста), задание 2 (определение средств связи в предложении), задание 3 (определение лексического значения слова), задание 4 (орфоэпические нормы), задание 7 (образование форм слова),  задание 14 (слитное, раздельное и дефисное написание предлогов, наречий, союзов), задание 16 (знаки препинания в простом предложении с однородными членами и в сложносочиненном предложении), критерий 4 задания 27 (обоснование своего отношения к позиции автора). </w:t>
      </w:r>
      <w:r w:rsidR="007D05A6">
        <w:rPr>
          <w:rFonts w:ascii="Times New Roman" w:hAnsi="Times New Roman"/>
          <w:sz w:val="28"/>
          <w:szCs w:val="28"/>
        </w:rPr>
        <w:br/>
      </w:r>
      <w:r w:rsidRPr="009F0DCC">
        <w:rPr>
          <w:rFonts w:ascii="Times New Roman" w:hAnsi="Times New Roman"/>
          <w:sz w:val="28"/>
          <w:szCs w:val="28"/>
        </w:rPr>
        <w:t xml:space="preserve">По сравнению с прошлым годом в эту группу добавились результаты заданий 1-3, 14. Процент выполнения заданий 2 и 4 </w:t>
      </w:r>
      <w:r w:rsidR="009736D4">
        <w:rPr>
          <w:rFonts w:ascii="Times New Roman" w:hAnsi="Times New Roman"/>
          <w:sz w:val="28"/>
          <w:szCs w:val="28"/>
        </w:rPr>
        <w:t>увеличился</w:t>
      </w:r>
      <w:r w:rsidRPr="009F0DCC">
        <w:rPr>
          <w:rFonts w:ascii="Times New Roman" w:hAnsi="Times New Roman"/>
          <w:sz w:val="28"/>
          <w:szCs w:val="28"/>
        </w:rPr>
        <w:t xml:space="preserve"> на 1 </w:t>
      </w:r>
      <w:r w:rsidR="009736D4">
        <w:rPr>
          <w:rFonts w:ascii="Times New Roman" w:hAnsi="Times New Roman"/>
          <w:sz w:val="28"/>
          <w:szCs w:val="28"/>
        </w:rPr>
        <w:t xml:space="preserve">% и </w:t>
      </w:r>
      <w:r w:rsidRPr="009F0DCC">
        <w:rPr>
          <w:rFonts w:ascii="Times New Roman" w:hAnsi="Times New Roman"/>
          <w:sz w:val="28"/>
          <w:szCs w:val="28"/>
        </w:rPr>
        <w:t xml:space="preserve"> 2 позиции</w:t>
      </w:r>
      <w:r w:rsidR="009736D4">
        <w:rPr>
          <w:rFonts w:ascii="Times New Roman" w:hAnsi="Times New Roman"/>
          <w:sz w:val="28"/>
          <w:szCs w:val="28"/>
        </w:rPr>
        <w:t>%</w:t>
      </w:r>
      <w:r w:rsidRPr="009F0DCC">
        <w:rPr>
          <w:rFonts w:ascii="Times New Roman" w:hAnsi="Times New Roman"/>
          <w:sz w:val="28"/>
          <w:szCs w:val="28"/>
        </w:rPr>
        <w:t xml:space="preserve"> соответственно; задания 14 и 16</w:t>
      </w:r>
      <w:r w:rsidR="009736D4">
        <w:rPr>
          <w:rFonts w:ascii="Times New Roman" w:hAnsi="Times New Roman"/>
          <w:sz w:val="28"/>
          <w:szCs w:val="28"/>
        </w:rPr>
        <w:t xml:space="preserve"> -  на 4% и 6%</w:t>
      </w:r>
      <w:r w:rsidRPr="009F0DCC">
        <w:rPr>
          <w:rFonts w:ascii="Times New Roman" w:hAnsi="Times New Roman"/>
          <w:sz w:val="28"/>
          <w:szCs w:val="28"/>
        </w:rPr>
        <w:t xml:space="preserve"> соответственно. </w:t>
      </w:r>
      <w:r w:rsidR="009736D4">
        <w:rPr>
          <w:rFonts w:ascii="Times New Roman" w:hAnsi="Times New Roman"/>
          <w:sz w:val="28"/>
          <w:szCs w:val="28"/>
        </w:rPr>
        <w:t xml:space="preserve">Улучшение показателей связано </w:t>
      </w:r>
      <w:r w:rsidR="007D05A6">
        <w:rPr>
          <w:rFonts w:ascii="Times New Roman" w:hAnsi="Times New Roman"/>
          <w:sz w:val="28"/>
          <w:szCs w:val="28"/>
        </w:rPr>
        <w:t>с отработкой</w:t>
      </w:r>
      <w:r w:rsidRPr="009F0DCC">
        <w:rPr>
          <w:rFonts w:ascii="Times New Roman" w:hAnsi="Times New Roman"/>
          <w:sz w:val="28"/>
          <w:szCs w:val="28"/>
        </w:rPr>
        <w:t xml:space="preserve"> навык</w:t>
      </w:r>
      <w:r w:rsidR="007D05A6">
        <w:rPr>
          <w:rFonts w:ascii="Times New Roman" w:hAnsi="Times New Roman"/>
          <w:sz w:val="28"/>
          <w:szCs w:val="28"/>
        </w:rPr>
        <w:t>ов</w:t>
      </w:r>
      <w:r w:rsidRPr="009F0DCC">
        <w:rPr>
          <w:rFonts w:ascii="Times New Roman" w:hAnsi="Times New Roman"/>
          <w:sz w:val="28"/>
          <w:szCs w:val="28"/>
        </w:rPr>
        <w:t xml:space="preserve"> в выполнении многозадачных заданий. </w:t>
      </w:r>
    </w:p>
    <w:p w:rsidR="007D05A6" w:rsidRDefault="009F0DCC" w:rsidP="009F0D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0DCC">
        <w:rPr>
          <w:rFonts w:ascii="Times New Roman" w:hAnsi="Times New Roman"/>
          <w:sz w:val="28"/>
          <w:szCs w:val="28"/>
        </w:rPr>
        <w:t xml:space="preserve">Процент выполнения заданий от </w:t>
      </w:r>
      <w:r w:rsidRPr="009F0DCC">
        <w:rPr>
          <w:rFonts w:ascii="Times New Roman" w:hAnsi="Times New Roman"/>
          <w:b/>
          <w:sz w:val="28"/>
          <w:szCs w:val="28"/>
        </w:rPr>
        <w:t>70 до 79</w:t>
      </w:r>
      <w:r w:rsidR="007D05A6" w:rsidRPr="009F0DCC">
        <w:rPr>
          <w:rFonts w:ascii="Times New Roman" w:hAnsi="Times New Roman"/>
          <w:b/>
          <w:sz w:val="28"/>
          <w:szCs w:val="28"/>
        </w:rPr>
        <w:t xml:space="preserve">%: </w:t>
      </w:r>
      <w:r w:rsidR="007D05A6" w:rsidRPr="009F0DCC">
        <w:rPr>
          <w:rFonts w:ascii="Times New Roman" w:hAnsi="Times New Roman"/>
          <w:sz w:val="28"/>
          <w:szCs w:val="28"/>
        </w:rPr>
        <w:t>задание</w:t>
      </w:r>
      <w:r w:rsidRPr="009F0DCC">
        <w:rPr>
          <w:rFonts w:ascii="Times New Roman" w:hAnsi="Times New Roman"/>
          <w:sz w:val="28"/>
          <w:szCs w:val="28"/>
        </w:rPr>
        <w:t xml:space="preserve"> 8 (определение грамматической ошибки), задание 13 (-не- с разными частями речи), задание 17 </w:t>
      </w:r>
      <w:r w:rsidRPr="009F0DCC">
        <w:rPr>
          <w:rFonts w:ascii="Times New Roman" w:hAnsi="Times New Roman"/>
          <w:sz w:val="28"/>
          <w:szCs w:val="28"/>
        </w:rPr>
        <w:lastRenderedPageBreak/>
        <w:t xml:space="preserve">(пунктуация в предложении с обособленными членами), задание 22 (определение смысла текста и понимание содержания, установление соответствий), задание 26 (определение изобразительно-выразительных средств), критерий 5 задания 27 (логика), критерий 7 задания  (соблюдение орфографических норм). </w:t>
      </w:r>
    </w:p>
    <w:p w:rsidR="007D05A6" w:rsidRDefault="009F0DCC" w:rsidP="009F0D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0DCC">
        <w:rPr>
          <w:rFonts w:ascii="Times New Roman" w:hAnsi="Times New Roman"/>
          <w:b/>
          <w:sz w:val="28"/>
          <w:szCs w:val="28"/>
        </w:rPr>
        <w:t>От 60 до 69%:</w:t>
      </w:r>
      <w:r w:rsidRPr="009F0DCC">
        <w:rPr>
          <w:rFonts w:ascii="Times New Roman" w:hAnsi="Times New Roman"/>
          <w:sz w:val="28"/>
          <w:szCs w:val="28"/>
        </w:rPr>
        <w:t xml:space="preserve"> задание 5 (употребление паронимов в речи), задание 6 (соблюдение речевых норм), задание 9 (правописание гласной в корне), задание 10 (правописание приставок), задание 15 (н/нн в суффиксах имен прилагательных </w:t>
      </w:r>
      <w:r w:rsidR="009968B5">
        <w:rPr>
          <w:rFonts w:ascii="Times New Roman" w:hAnsi="Times New Roman"/>
          <w:sz w:val="28"/>
          <w:szCs w:val="28"/>
        </w:rPr>
        <w:br/>
      </w:r>
      <w:r w:rsidRPr="009F0DCC">
        <w:rPr>
          <w:rFonts w:ascii="Times New Roman" w:hAnsi="Times New Roman"/>
          <w:sz w:val="28"/>
          <w:szCs w:val="28"/>
        </w:rPr>
        <w:t xml:space="preserve">и причастиях);  задание 18 (знаки препинания при вводных словах и обращениях),  задание 19 (знаки препинания в определительном СПП), задание 20 (знаки препинания в сложном предложении со стыком союзов), задание 24 (лексическая система языка). Критерий 2 (написание комментария к тесту по проблеме), критерий 8 (соблюдение пунктуационных норм), критерий 9 (соблюдение грамматических норм) задания 27. </w:t>
      </w:r>
    </w:p>
    <w:p w:rsidR="009F0DCC" w:rsidRPr="009F0DCC" w:rsidRDefault="009F0DCC" w:rsidP="009F0D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0DCC">
        <w:rPr>
          <w:rFonts w:ascii="Times New Roman" w:hAnsi="Times New Roman"/>
          <w:b/>
          <w:sz w:val="28"/>
          <w:szCs w:val="28"/>
        </w:rPr>
        <w:t xml:space="preserve">От 40 до 59%: </w:t>
      </w:r>
      <w:r w:rsidRPr="009F0DCC">
        <w:rPr>
          <w:rFonts w:ascii="Times New Roman" w:hAnsi="Times New Roman"/>
          <w:sz w:val="28"/>
          <w:szCs w:val="28"/>
        </w:rPr>
        <w:t>задание 11 (правописание суффиксов имен прилагательных и глаголов – 50,39%),  задание 12 ( 40,99% - правописание личных окончаний глаголов и суффиксов причастий), задание 20 (53,9% - пунктуация в сложном предложении с разными видами связи), задание 23 ( определение функционально-смысловых типов речи – 54,58%), задание 25 (нарождение средств связи в предложении и тексте – 48,03%)  критерий 6 задание 27 (культура речи – 58,08%), критерий 10 задания 27 (соблюдение речевых норм – 53,45%).</w:t>
      </w:r>
    </w:p>
    <w:p w:rsidR="009F0DCC" w:rsidRPr="009F0DCC" w:rsidRDefault="009F0DCC" w:rsidP="009F0D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0DCC">
        <w:rPr>
          <w:rFonts w:ascii="Times New Roman" w:hAnsi="Times New Roman"/>
          <w:sz w:val="28"/>
          <w:szCs w:val="28"/>
        </w:rPr>
        <w:t xml:space="preserve">Самый низкий процент </w:t>
      </w:r>
      <w:r w:rsidR="005534D8" w:rsidRPr="009F0DCC">
        <w:rPr>
          <w:rFonts w:ascii="Times New Roman" w:hAnsi="Times New Roman"/>
          <w:sz w:val="28"/>
          <w:szCs w:val="28"/>
        </w:rPr>
        <w:t xml:space="preserve">выполнения </w:t>
      </w:r>
      <w:r w:rsidR="005534D8">
        <w:rPr>
          <w:rFonts w:ascii="Times New Roman" w:hAnsi="Times New Roman"/>
          <w:sz w:val="28"/>
          <w:szCs w:val="28"/>
        </w:rPr>
        <w:t>-</w:t>
      </w:r>
      <w:r w:rsidR="007D05A6">
        <w:rPr>
          <w:rFonts w:ascii="Times New Roman" w:hAnsi="Times New Roman"/>
          <w:sz w:val="28"/>
          <w:szCs w:val="28"/>
        </w:rPr>
        <w:t xml:space="preserve"> </w:t>
      </w:r>
      <w:r w:rsidRPr="009F0DCC">
        <w:rPr>
          <w:rFonts w:ascii="Times New Roman" w:hAnsi="Times New Roman"/>
          <w:sz w:val="28"/>
          <w:szCs w:val="28"/>
        </w:rPr>
        <w:t>задани</w:t>
      </w:r>
      <w:r w:rsidR="007D05A6">
        <w:rPr>
          <w:rFonts w:ascii="Times New Roman" w:hAnsi="Times New Roman"/>
          <w:sz w:val="28"/>
          <w:szCs w:val="28"/>
        </w:rPr>
        <w:t>е</w:t>
      </w:r>
      <w:r w:rsidRPr="009F0DCC">
        <w:rPr>
          <w:rFonts w:ascii="Times New Roman" w:hAnsi="Times New Roman"/>
          <w:sz w:val="28"/>
          <w:szCs w:val="28"/>
        </w:rPr>
        <w:t xml:space="preserve"> 21, предусматривающ</w:t>
      </w:r>
      <w:r w:rsidR="007D05A6">
        <w:rPr>
          <w:rFonts w:ascii="Times New Roman" w:hAnsi="Times New Roman"/>
          <w:sz w:val="28"/>
          <w:szCs w:val="28"/>
        </w:rPr>
        <w:t>ее</w:t>
      </w:r>
      <w:r w:rsidRPr="009F0DCC">
        <w:rPr>
          <w:rFonts w:ascii="Times New Roman" w:hAnsi="Times New Roman"/>
          <w:sz w:val="28"/>
          <w:szCs w:val="28"/>
        </w:rPr>
        <w:t xml:space="preserve"> пунктуационный анализ предложени</w:t>
      </w:r>
      <w:r w:rsidR="00A404E4">
        <w:rPr>
          <w:rFonts w:ascii="Times New Roman" w:hAnsi="Times New Roman"/>
          <w:sz w:val="28"/>
          <w:szCs w:val="28"/>
        </w:rPr>
        <w:t>й – 33,94%. Э</w:t>
      </w:r>
      <w:r w:rsidR="009736D4">
        <w:rPr>
          <w:rFonts w:ascii="Times New Roman" w:hAnsi="Times New Roman"/>
          <w:sz w:val="28"/>
          <w:szCs w:val="28"/>
        </w:rPr>
        <w:t xml:space="preserve">тот показатель на 4 % </w:t>
      </w:r>
      <w:r w:rsidRPr="009F0DCC">
        <w:rPr>
          <w:rFonts w:ascii="Times New Roman" w:hAnsi="Times New Roman"/>
          <w:sz w:val="28"/>
          <w:szCs w:val="28"/>
        </w:rPr>
        <w:t xml:space="preserve"> вы</w:t>
      </w:r>
      <w:r w:rsidR="00A404E4">
        <w:rPr>
          <w:rFonts w:ascii="Times New Roman" w:hAnsi="Times New Roman"/>
          <w:sz w:val="28"/>
          <w:szCs w:val="28"/>
        </w:rPr>
        <w:t xml:space="preserve">ше </w:t>
      </w:r>
      <w:r w:rsidR="009736D4">
        <w:rPr>
          <w:rFonts w:ascii="Times New Roman" w:hAnsi="Times New Roman"/>
          <w:sz w:val="28"/>
          <w:szCs w:val="28"/>
        </w:rPr>
        <w:br/>
      </w:r>
      <w:r w:rsidR="00A404E4">
        <w:rPr>
          <w:rFonts w:ascii="Times New Roman" w:hAnsi="Times New Roman"/>
          <w:sz w:val="28"/>
          <w:szCs w:val="28"/>
        </w:rPr>
        <w:t>в этом году, чем в 2019 году.</w:t>
      </w:r>
    </w:p>
    <w:p w:rsidR="009F0DCC" w:rsidRPr="009F0DCC" w:rsidRDefault="009F0DCC" w:rsidP="009F0D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0DCC">
        <w:rPr>
          <w:rFonts w:ascii="Times New Roman" w:hAnsi="Times New Roman"/>
          <w:b/>
          <w:sz w:val="28"/>
          <w:szCs w:val="28"/>
        </w:rPr>
        <w:t xml:space="preserve">Самые низкие показатели в следующей группе: </w:t>
      </w:r>
      <w:r w:rsidRPr="009F0DCC">
        <w:rPr>
          <w:rFonts w:ascii="Times New Roman" w:hAnsi="Times New Roman"/>
          <w:sz w:val="28"/>
          <w:szCs w:val="28"/>
        </w:rPr>
        <w:t xml:space="preserve">задание 12 (правописание личных окончаний глаголов и суффиксов причастий) – 40,99% (на 3 позиции выше, чем в 2019 году), задание 21 (пунктуационный анализ) –  на 4 позиции выше </w:t>
      </w:r>
      <w:r w:rsidR="00A404E4">
        <w:rPr>
          <w:rFonts w:ascii="Times New Roman" w:hAnsi="Times New Roman"/>
          <w:sz w:val="28"/>
          <w:szCs w:val="28"/>
        </w:rPr>
        <w:br/>
      </w:r>
      <w:r w:rsidRPr="009F0DCC">
        <w:rPr>
          <w:rFonts w:ascii="Times New Roman" w:hAnsi="Times New Roman"/>
          <w:sz w:val="28"/>
          <w:szCs w:val="28"/>
        </w:rPr>
        <w:t xml:space="preserve">по сравнению с </w:t>
      </w:r>
      <w:smartTag w:uri="urn:schemas-microsoft-com:office:smarttags" w:element="metricconverter">
        <w:smartTagPr>
          <w:attr w:name="ProductID" w:val="2019 г"/>
        </w:smartTagPr>
        <w:r w:rsidRPr="009F0DCC">
          <w:rPr>
            <w:rFonts w:ascii="Times New Roman" w:hAnsi="Times New Roman"/>
            <w:sz w:val="28"/>
            <w:szCs w:val="28"/>
          </w:rPr>
          <w:t>2019 г</w:t>
        </w:r>
        <w:r w:rsidR="00A404E4">
          <w:rPr>
            <w:rFonts w:ascii="Times New Roman" w:hAnsi="Times New Roman"/>
            <w:sz w:val="28"/>
            <w:szCs w:val="28"/>
          </w:rPr>
          <w:t>одом.</w:t>
        </w:r>
      </w:smartTag>
      <w:r w:rsidRPr="009F0DCC">
        <w:rPr>
          <w:rFonts w:ascii="Times New Roman" w:hAnsi="Times New Roman"/>
          <w:sz w:val="28"/>
          <w:szCs w:val="28"/>
        </w:rPr>
        <w:t xml:space="preserve"> </w:t>
      </w:r>
    </w:p>
    <w:p w:rsidR="009F0DCC" w:rsidRPr="009F0DCC" w:rsidRDefault="009F0DCC" w:rsidP="009F0D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0DCC">
        <w:rPr>
          <w:rFonts w:ascii="Times New Roman" w:hAnsi="Times New Roman"/>
          <w:sz w:val="28"/>
          <w:szCs w:val="28"/>
        </w:rPr>
        <w:t xml:space="preserve">Таким образом, низкие результаты ЕГЭ по русскому языку связаны прежде всего с выполнением тех заданий, которые были модифицированы в 2019 году (задания 10-12), с появлением в КИМах  задания 21. Традиционно низкие показатели по итогам выполнения заданий,  связанных с соблюдением  системы орфографических, пунктуационных, грамматических, речевых норм современного русского языка, с пониманием системы смысловых и грамматических связей между предложениями в тексте, с подбором иллюстраций к заявленной проблеме, написанием комментария и определением смысловой связки. </w:t>
      </w:r>
    </w:p>
    <w:p w:rsidR="00F5665E" w:rsidRPr="00C33D1A" w:rsidRDefault="00F5665E" w:rsidP="0003286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3D1A" w:rsidRDefault="00C33D1A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A50E71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математика профильная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: </w:t>
      </w:r>
    </w:p>
    <w:p w:rsidR="00D96DC1" w:rsidRDefault="00D96DC1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8"/>
        <w:gridCol w:w="1559"/>
        <w:gridCol w:w="1701"/>
        <w:gridCol w:w="1417"/>
      </w:tblGrid>
      <w:tr w:rsidR="00D96DC1" w:rsidRPr="00D96DC1" w:rsidTr="00D152F1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D96DC1" w:rsidRPr="00D96DC1" w:rsidRDefault="00D96DC1" w:rsidP="00D96DC1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</w:tcPr>
          <w:p w:rsidR="00D96DC1" w:rsidRPr="00D96DC1" w:rsidRDefault="00D96DC1" w:rsidP="00D96DC1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Результаты</w:t>
            </w:r>
          </w:p>
        </w:tc>
      </w:tr>
      <w:tr w:rsidR="00D96DC1" w:rsidRPr="00D96DC1" w:rsidTr="00D152F1">
        <w:trPr>
          <w:cantSplit/>
          <w:trHeight w:val="155"/>
          <w:tblHeader/>
        </w:trPr>
        <w:tc>
          <w:tcPr>
            <w:tcW w:w="5388" w:type="dxa"/>
            <w:vMerge/>
          </w:tcPr>
          <w:p w:rsidR="00D96DC1" w:rsidRPr="00D96DC1" w:rsidRDefault="00D96DC1" w:rsidP="00D96DC1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96DC1" w:rsidRPr="00D96DC1" w:rsidRDefault="00D96DC1" w:rsidP="00D96DC1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96DC1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D96DC1" w:rsidRPr="00D96DC1" w:rsidRDefault="00D96DC1" w:rsidP="00D96DC1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96DC1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D96DC1" w:rsidRPr="00D96DC1" w:rsidRDefault="00D96DC1" w:rsidP="00D96DC1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96DC1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96DC1" w:rsidRPr="00D96DC1" w:rsidTr="00D152F1">
        <w:trPr>
          <w:cantSplit/>
          <w:trHeight w:val="349"/>
        </w:trPr>
        <w:tc>
          <w:tcPr>
            <w:tcW w:w="5388" w:type="dxa"/>
          </w:tcPr>
          <w:p w:rsidR="00D96DC1" w:rsidRPr="00D96DC1" w:rsidRDefault="00D96DC1" w:rsidP="00D96DC1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минимального балла, %</w:t>
            </w:r>
          </w:p>
        </w:tc>
        <w:tc>
          <w:tcPr>
            <w:tcW w:w="1559" w:type="dxa"/>
            <w:vAlign w:val="bottom"/>
          </w:tcPr>
          <w:p w:rsidR="00D96DC1" w:rsidRPr="00D96DC1" w:rsidRDefault="00D96DC1" w:rsidP="00D96D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hAnsi="Times New Roman"/>
                <w:color w:val="000000"/>
                <w:lang w:eastAsia="ru-RU"/>
              </w:rPr>
              <w:t>12,1</w:t>
            </w:r>
          </w:p>
        </w:tc>
        <w:tc>
          <w:tcPr>
            <w:tcW w:w="1701" w:type="dxa"/>
            <w:tcBorders>
              <w:left w:val="nil"/>
            </w:tcBorders>
            <w:vAlign w:val="bottom"/>
          </w:tcPr>
          <w:p w:rsidR="00D96DC1" w:rsidRPr="00D96DC1" w:rsidRDefault="00D96DC1" w:rsidP="00D96D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hAnsi="Times New Roman"/>
                <w:color w:val="000000"/>
                <w:lang w:eastAsia="ru-RU"/>
              </w:rPr>
              <w:t>2,4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D96DC1" w:rsidRPr="00D96DC1" w:rsidRDefault="00D96DC1" w:rsidP="00D96D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hAnsi="Times New Roman"/>
                <w:color w:val="000000"/>
                <w:lang w:eastAsia="ru-RU"/>
              </w:rPr>
              <w:t>9,6</w:t>
            </w:r>
          </w:p>
        </w:tc>
      </w:tr>
      <w:tr w:rsidR="00D96DC1" w:rsidRPr="00D96DC1" w:rsidTr="00D152F1">
        <w:trPr>
          <w:cantSplit/>
          <w:trHeight w:val="338"/>
        </w:trPr>
        <w:tc>
          <w:tcPr>
            <w:tcW w:w="5388" w:type="dxa"/>
          </w:tcPr>
          <w:p w:rsidR="00D96DC1" w:rsidRPr="00D96DC1" w:rsidRDefault="00D96DC1" w:rsidP="00D96DC1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от 81 до 99 баллов, %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D96DC1" w:rsidRPr="00D96DC1" w:rsidRDefault="00D96DC1" w:rsidP="00D96D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hAnsi="Times New Roman"/>
                <w:color w:val="000000"/>
                <w:lang w:eastAsia="ru-RU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</w:tcBorders>
            <w:vAlign w:val="bottom"/>
          </w:tcPr>
          <w:p w:rsidR="00D96DC1" w:rsidRPr="00D96DC1" w:rsidRDefault="00D96DC1" w:rsidP="00D96D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hAnsi="Times New Roman"/>
                <w:color w:val="000000"/>
                <w:lang w:eastAsia="ru-RU"/>
              </w:rPr>
              <w:t>4,9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D96DC1" w:rsidRPr="00D96DC1" w:rsidRDefault="00D96DC1" w:rsidP="00D96D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hAnsi="Times New Roman"/>
                <w:color w:val="000000"/>
                <w:lang w:eastAsia="ru-RU"/>
              </w:rPr>
              <w:t>4,6</w:t>
            </w:r>
          </w:p>
        </w:tc>
      </w:tr>
      <w:tr w:rsidR="00D96DC1" w:rsidRPr="00D96DC1" w:rsidTr="00D152F1">
        <w:trPr>
          <w:cantSplit/>
          <w:trHeight w:val="338"/>
        </w:trPr>
        <w:tc>
          <w:tcPr>
            <w:tcW w:w="5388" w:type="dxa"/>
          </w:tcPr>
          <w:p w:rsidR="00D96DC1" w:rsidRPr="00D96DC1" w:rsidRDefault="00D96DC1" w:rsidP="00D96DC1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баллов, чел.</w:t>
            </w:r>
          </w:p>
        </w:tc>
        <w:tc>
          <w:tcPr>
            <w:tcW w:w="1559" w:type="dxa"/>
            <w:vAlign w:val="bottom"/>
          </w:tcPr>
          <w:p w:rsidR="00D96DC1" w:rsidRPr="00D96DC1" w:rsidRDefault="00D96DC1" w:rsidP="00D96D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nil"/>
            </w:tcBorders>
            <w:vAlign w:val="bottom"/>
          </w:tcPr>
          <w:p w:rsidR="00D96DC1" w:rsidRPr="00D96DC1" w:rsidRDefault="00D96DC1" w:rsidP="00D96D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D96DC1" w:rsidRPr="00D96DC1" w:rsidRDefault="00D96DC1" w:rsidP="00D96DC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D96DC1" w:rsidRDefault="00D96DC1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96DC1" w:rsidRPr="00236BDA" w:rsidRDefault="00D96DC1" w:rsidP="00D96DC1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Средний тестовый балл </w:t>
      </w:r>
      <w:r w:rsidR="00236BDA" w:rsidRPr="00236BDA">
        <w:rPr>
          <w:rFonts w:ascii="Times New Roman" w:hAnsi="Times New Roman"/>
          <w:b/>
          <w:color w:val="000000"/>
          <w:sz w:val="28"/>
          <w:szCs w:val="28"/>
        </w:rPr>
        <w:t xml:space="preserve">по математике профильного уровня 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в 2020 году 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уменьшился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на 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2,69</w:t>
      </w:r>
      <w:r w:rsidR="00236BDA" w:rsidRPr="00236BDA">
        <w:rPr>
          <w:rFonts w:ascii="Times New Roman" w:hAnsi="Times New Roman"/>
          <w:b/>
          <w:color w:val="000000"/>
          <w:sz w:val="28"/>
          <w:szCs w:val="28"/>
        </w:rPr>
        <w:t xml:space="preserve"> по сравнению 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>с 201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годом.</w:t>
      </w:r>
    </w:p>
    <w:p w:rsidR="00C33D1A" w:rsidRDefault="00612017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Следует отметить улучшение результатов</w:t>
      </w:r>
      <w:r w:rsidR="00C33D1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ЕГЭ по математике профильного уровня </w:t>
      </w:r>
      <w:r w:rsidR="00C33D1A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B61432">
        <w:rPr>
          <w:rFonts w:ascii="Times New Roman" w:hAnsi="Times New Roman"/>
          <w:color w:val="000000"/>
          <w:sz w:val="28"/>
          <w:szCs w:val="28"/>
        </w:rPr>
        <w:t>2019 году в сравнении с 2018 годом и незначительное ухудшение результатов в 2020 году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C33D1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33D1A" w:rsidRDefault="00C33D1A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Показатели, характеризующие выполнение заданий КИМ по </w:t>
      </w:r>
      <w:r w:rsidR="00612017">
        <w:rPr>
          <w:rFonts w:ascii="Times New Roman" w:hAnsi="Times New Roman"/>
          <w:color w:val="000000"/>
          <w:sz w:val="28"/>
          <w:szCs w:val="28"/>
        </w:rPr>
        <w:t>математике профильного уровня</w:t>
      </w:r>
      <w:r>
        <w:rPr>
          <w:rFonts w:ascii="Times New Roman" w:hAnsi="Times New Roman"/>
          <w:color w:val="000000"/>
          <w:sz w:val="28"/>
          <w:szCs w:val="28"/>
        </w:rPr>
        <w:t xml:space="preserve"> на основе спецификации, следующие.</w:t>
      </w:r>
    </w:p>
    <w:p w:rsidR="00B61432" w:rsidRDefault="00B61432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-3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4"/>
        <w:gridCol w:w="2746"/>
        <w:gridCol w:w="805"/>
        <w:gridCol w:w="1080"/>
        <w:gridCol w:w="1260"/>
        <w:gridCol w:w="1343"/>
        <w:gridCol w:w="865"/>
        <w:gridCol w:w="873"/>
      </w:tblGrid>
      <w:tr w:rsidR="00B61432" w:rsidRPr="00B61432" w:rsidTr="009968B5">
        <w:trPr>
          <w:cantSplit/>
          <w:trHeight w:val="313"/>
          <w:tblHeader/>
        </w:trPr>
        <w:tc>
          <w:tcPr>
            <w:tcW w:w="9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Номер</w:t>
            </w:r>
          </w:p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задания в КИМ</w:t>
            </w:r>
          </w:p>
        </w:tc>
        <w:tc>
          <w:tcPr>
            <w:tcW w:w="274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Проверяемые элементы содержания / умения</w:t>
            </w:r>
          </w:p>
        </w:tc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1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Процент выполнения задания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Ростовской области</w:t>
            </w:r>
          </w:p>
        </w:tc>
      </w:tr>
      <w:tr w:rsidR="00B61432" w:rsidRPr="00B61432" w:rsidTr="009968B5">
        <w:trPr>
          <w:cantSplit/>
          <w:trHeight w:val="635"/>
          <w:tblHeader/>
        </w:trPr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Cs w:val="24"/>
                <w:lang w:eastAsia="ru-RU"/>
              </w:rPr>
              <w:t>средний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bCs/>
                <w:szCs w:val="24"/>
                <w:lang w:eastAsia="ru-RU"/>
              </w:rPr>
              <w:t>в группе не преодолевших минимальный балл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bCs/>
                <w:szCs w:val="24"/>
                <w:lang w:eastAsia="ru-RU"/>
              </w:rPr>
              <w:t>в группе от минимального до 60 т.б.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bCs/>
                <w:szCs w:val="24"/>
                <w:lang w:eastAsia="ru-RU"/>
              </w:rPr>
              <w:t>в группе от 61 до 80 т.б.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bCs/>
                <w:szCs w:val="24"/>
                <w:lang w:eastAsia="ru-RU"/>
              </w:rPr>
              <w:t>в группе от 81 до 100 т.б.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95" w:right="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Целые числа. Дроби, проценты, рациональные числа. 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 / Уметь использовать</w:t>
            </w:r>
            <w:r w:rsidRPr="00B61432">
              <w:rPr>
                <w:rFonts w:ascii="Times New Roman" w:hAnsi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приоб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ретенные знания</w:t>
            </w:r>
            <w:r w:rsidRPr="00B61432">
              <w:rPr>
                <w:rFonts w:ascii="Times New Roman" w:hAnsi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61432">
              <w:rPr>
                <w:rFonts w:ascii="Times New Roman" w:hAnsi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мения</w:t>
            </w:r>
            <w:r w:rsidRPr="00B61432">
              <w:rPr>
                <w:rFonts w:ascii="Times New Roman" w:hAnsi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в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практической   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деятельности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61432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повседневной</w:t>
            </w:r>
            <w:r w:rsidRPr="00B61432">
              <w:rPr>
                <w:rFonts w:ascii="Times New Roman" w:hAnsi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90,01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69,47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89,11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95,63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96,56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95" w:right="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и график функции; элементарное исследование функций; основные элементарные функции. Табличное и графическое представление данных / Уметь использовать</w:t>
            </w:r>
            <w:r w:rsidRPr="00B61432">
              <w:rPr>
                <w:rFonts w:ascii="Times New Roman" w:hAnsi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приоб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ретенные  знания</w:t>
            </w:r>
            <w:r w:rsidRPr="00B61432">
              <w:rPr>
                <w:rFonts w:ascii="Times New Roman" w:hAnsi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61432">
              <w:rPr>
                <w:rFonts w:ascii="Times New Roman" w:hAnsi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мения</w:t>
            </w:r>
            <w:r w:rsidRPr="00B61432">
              <w:rPr>
                <w:rFonts w:ascii="Times New Roman" w:hAnsi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в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практической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деятельности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61432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повседневной</w:t>
            </w:r>
            <w:r w:rsidRPr="00B61432">
              <w:rPr>
                <w:rFonts w:ascii="Times New Roman" w:hAnsi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жизни</w:t>
            </w:r>
          </w:p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99,42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97,72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99,40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99,82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95" w:right="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Планиметрия. Измерение геометрических величин   / Уметь выполнять</w:t>
            </w:r>
            <w:r w:rsidRPr="00B61432">
              <w:rPr>
                <w:rFonts w:ascii="Times New Roman" w:hAnsi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действия</w:t>
            </w:r>
            <w:r w:rsidRPr="00B61432">
              <w:rPr>
                <w:rFonts w:ascii="Times New Roman" w:hAnsi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с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геометрическими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фиг</w:t>
            </w:r>
            <w:r w:rsidRPr="00B61432">
              <w:rPr>
                <w:rFonts w:ascii="Times New Roman" w:hAnsi="Times New Roman"/>
                <w:spacing w:val="1"/>
                <w:w w:val="103"/>
                <w:sz w:val="24"/>
                <w:szCs w:val="24"/>
                <w:lang w:eastAsia="ru-RU"/>
              </w:rPr>
              <w:t>у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рами, </w:t>
            </w:r>
            <w:r w:rsidRPr="00B61432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координатам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61432">
              <w:rPr>
                <w:rFonts w:ascii="Times New Roman" w:hAnsi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61432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pacing w:val="-4"/>
                <w:w w:val="103"/>
                <w:sz w:val="24"/>
                <w:szCs w:val="24"/>
                <w:lang w:eastAsia="ru-RU"/>
              </w:rPr>
              <w:t>векторами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90,97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54,93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91,93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97,84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95" w:right="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Элементы  теории вероятностей  / Уметь</w:t>
            </w:r>
            <w:r w:rsidRPr="00B61432">
              <w:rPr>
                <w:rFonts w:ascii="Times New Roman" w:hAnsi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строить</w:t>
            </w:r>
            <w:r w:rsidRPr="00B61432">
              <w:rPr>
                <w:rFonts w:ascii="Times New Roman" w:hAnsi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исследовать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простейшие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математические модели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85,09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45,79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83,90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95,07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98,03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95" w:right="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Уравнения / Уметь </w:t>
            </w:r>
            <w:r w:rsidRPr="00B61432">
              <w:rPr>
                <w:rFonts w:ascii="Times New Roman" w:hAnsi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решать </w:t>
            </w:r>
            <w:r w:rsidRPr="00B61432">
              <w:rPr>
                <w:rFonts w:ascii="Times New Roman" w:hAnsi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равнения  </w:t>
            </w:r>
            <w:r w:rsidRPr="00B61432">
              <w:rPr>
                <w:rFonts w:ascii="Times New Roman" w:hAnsi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и неравенства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97,28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83,77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98,30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99,11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99,75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95" w:right="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Многоугольники, окружность и круг. Величина угла, градусная мера угла, соответствие между величиной угла и длиной дуги окружности. Площадь многоугольника, круга, сектора  / Уметь выполнять</w:t>
            </w:r>
            <w:r w:rsidRPr="00B61432">
              <w:rPr>
                <w:rFonts w:ascii="Times New Roman" w:hAnsi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действия</w:t>
            </w:r>
            <w:r w:rsidRPr="00B61432">
              <w:rPr>
                <w:rFonts w:ascii="Times New Roman" w:hAnsi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с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геометрическими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фиг</w:t>
            </w:r>
            <w:r w:rsidRPr="00B61432">
              <w:rPr>
                <w:rFonts w:ascii="Times New Roman" w:hAnsi="Times New Roman"/>
                <w:spacing w:val="1"/>
                <w:w w:val="103"/>
                <w:sz w:val="24"/>
                <w:szCs w:val="24"/>
                <w:lang w:eastAsia="ru-RU"/>
              </w:rPr>
              <w:t>у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рами,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координатами</w:t>
            </w:r>
            <w:r w:rsidRPr="00B61432">
              <w:rPr>
                <w:rFonts w:ascii="Times New Roman" w:hAnsi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61432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векторами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70,86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17,31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63,17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91,04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98,53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95" w:right="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Производная, исследование функций, первообразная и интеграл  / Уметь</w:t>
            </w:r>
            <w:r w:rsidRPr="00B61432">
              <w:rPr>
                <w:rFonts w:ascii="Times New Roman" w:hAnsi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</w:t>
            </w:r>
            <w:r w:rsidRPr="00B61432">
              <w:rPr>
                <w:rFonts w:ascii="Times New Roman" w:hAnsi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действия</w:t>
            </w:r>
            <w:r w:rsidRPr="00B61432">
              <w:rPr>
                <w:rFonts w:ascii="Times New Roman" w:hAnsi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с ф</w:t>
            </w:r>
            <w:r w:rsidRPr="00B61432">
              <w:rPr>
                <w:rFonts w:ascii="Times New Roman" w:hAnsi="Times New Roman"/>
                <w:spacing w:val="2"/>
                <w:w w:val="103"/>
                <w:sz w:val="24"/>
                <w:szCs w:val="24"/>
                <w:lang w:eastAsia="ru-RU"/>
              </w:rPr>
              <w:t>у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нкциями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59,10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12,02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44,95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84,63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97,30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95" w:right="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7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Прямые и плоскости в пространстве, многогранники, тела и поверхности вращения, измерение геометрических величин / Уметь выполнять</w:t>
            </w:r>
            <w:r w:rsidRPr="00B61432">
              <w:rPr>
                <w:rFonts w:ascii="Times New Roman" w:hAnsi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действия</w:t>
            </w:r>
            <w:r w:rsidRPr="00B61432">
              <w:rPr>
                <w:rFonts w:ascii="Times New Roman" w:hAnsi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с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геометрическими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фиг</w:t>
            </w:r>
            <w:r w:rsidRPr="00B61432">
              <w:rPr>
                <w:rFonts w:ascii="Times New Roman" w:hAnsi="Times New Roman"/>
                <w:spacing w:val="1"/>
                <w:w w:val="103"/>
                <w:sz w:val="24"/>
                <w:szCs w:val="24"/>
                <w:lang w:eastAsia="ru-RU"/>
              </w:rPr>
              <w:t>у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рами,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координатами</w:t>
            </w:r>
            <w:r w:rsidRPr="00B61432">
              <w:rPr>
                <w:rFonts w:ascii="Times New Roman" w:hAnsi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61432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векторами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69,46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10,58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59,97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93,01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99,75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95" w:right="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15" w:right="-3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Числа, корни и степени, логарифмы, преобразование выражений  / Уметь  </w:t>
            </w:r>
            <w:r w:rsidRPr="00B61432">
              <w:rPr>
                <w:rFonts w:ascii="Times New Roman" w:hAnsi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выполнять  </w:t>
            </w:r>
            <w:r w:rsidRPr="00B61432">
              <w:rPr>
                <w:rFonts w:ascii="Times New Roman" w:hAnsi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pacing w:val="-4"/>
                <w:w w:val="103"/>
                <w:sz w:val="24"/>
                <w:szCs w:val="24"/>
                <w:lang w:eastAsia="ru-RU"/>
              </w:rPr>
              <w:t>вычисле</w:t>
            </w:r>
            <w:r w:rsidRPr="00B61432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ни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я и</w:t>
            </w:r>
            <w:r w:rsidRPr="00B61432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pacing w:val="-4"/>
                <w:w w:val="103"/>
                <w:sz w:val="24"/>
                <w:szCs w:val="24"/>
                <w:lang w:eastAsia="ru-RU"/>
              </w:rPr>
              <w:t>преобразования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67,01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5,41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55,46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93,68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99,02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Уравнения.  Неравенства  / Уметь использовать</w:t>
            </w:r>
            <w:r w:rsidRPr="00B61432">
              <w:rPr>
                <w:rFonts w:ascii="Times New Roman" w:hAnsi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приоб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ретенные  знания</w:t>
            </w:r>
            <w:r w:rsidRPr="00B61432">
              <w:rPr>
                <w:rFonts w:ascii="Times New Roman" w:hAnsi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61432">
              <w:rPr>
                <w:rFonts w:ascii="Times New Roman" w:hAnsi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мения</w:t>
            </w:r>
            <w:r w:rsidRPr="00B61432">
              <w:rPr>
                <w:rFonts w:ascii="Times New Roman" w:hAnsi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в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практической   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 xml:space="preserve">деятельности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61432"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повседневной</w:t>
            </w:r>
            <w:r w:rsidRPr="00B61432">
              <w:rPr>
                <w:rFonts w:ascii="Times New Roman" w:hAnsi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76,45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13,10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70,89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97,04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99,02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Уравнения. Неравенства  / Уметь строить и исследовать простейшие математические модели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74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33,75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1,20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14,74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59,30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92,14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Производная. Исследование функций / Уметь выполнять действия с функциями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74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48,80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2,16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31,69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76,96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95,58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Уравнения.  Неравенства / Уметь  решать  уравнения   и неравенства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74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41,67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0,18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14,77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80,10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96,81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Прямые и плоскости в пространстве. Многогранники.  Тела и поверхности вращения. Измерение геометрических величин.  Координаты и векторы  / Уметь выполнять действия с геометрическими фигурами, координатами и векторами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74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0,95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0,05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0,43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16,34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Уравнения. Неравенства / Уметь  решать  уравнения   и неравенства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74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14,94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0,79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27,97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87,22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Планиметрия / Уметь выполнять действия с геометрическими фигурами, координатами и векторами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74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5,44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0,60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7,11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52,91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Целые числа. Дроби, проценты, рациональные числа. 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 / Уметь использовать приобретенные  знания и умения в практической деятельности и повседневной жизни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74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6,82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0,14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9,26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70,02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Уравнения. Неравенства. Элементарное исследование функций. Основные элементарные функции / Уметь  решать  уравнения и неравенства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74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1,22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0,87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18,92</w:t>
            </w:r>
          </w:p>
        </w:tc>
      </w:tr>
      <w:tr w:rsidR="00B61432" w:rsidRPr="00B61432" w:rsidTr="009968B5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86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8" w:lineRule="auto"/>
              <w:ind w:left="15" w:right="-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sz w:val="24"/>
                <w:szCs w:val="24"/>
                <w:lang w:eastAsia="ru-RU"/>
              </w:rPr>
              <w:t>Числа, корни и степени. Преобразование выражений / Уметь строить и исследовать простейшие математические модели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before="2" w:after="0" w:line="240" w:lineRule="auto"/>
              <w:ind w:left="74"/>
              <w:jc w:val="center"/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w w:val="10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14,29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1,08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7,22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22,13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432" w:rsidRPr="00B61432" w:rsidRDefault="00B61432" w:rsidP="00B61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432">
              <w:rPr>
                <w:rFonts w:ascii="Times New Roman" w:hAnsi="Times New Roman"/>
                <w:color w:val="000000"/>
                <w:lang w:eastAsia="ru-RU"/>
              </w:rPr>
              <w:t>51,60</w:t>
            </w:r>
          </w:p>
        </w:tc>
      </w:tr>
    </w:tbl>
    <w:p w:rsidR="00A404E4" w:rsidRDefault="00B61432" w:rsidP="00B61432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езультаты ниже 65% в 2020 </w:t>
      </w:r>
      <w:r w:rsidR="00A404E4" w:rsidRPr="00B61432">
        <w:rPr>
          <w:rFonts w:ascii="Times New Roman" w:hAnsi="Times New Roman"/>
          <w:sz w:val="28"/>
          <w:szCs w:val="28"/>
          <w:lang w:eastAsia="ru-RU"/>
        </w:rPr>
        <w:t>году были</w:t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 получены при выполнении трех </w:t>
      </w:r>
      <w:r w:rsidR="00A404E4">
        <w:rPr>
          <w:rFonts w:ascii="Times New Roman" w:hAnsi="Times New Roman"/>
          <w:sz w:val="28"/>
          <w:szCs w:val="28"/>
          <w:lang w:eastAsia="ru-RU"/>
        </w:rPr>
        <w:br/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из двенадцати заданий – задания 7 (выполняемость 60%), заданий 11 и 12 (выполняемость 34 и 49% соответственно). В 2018 году пять заданий из двенадцати имели результаты ниже указанного </w:t>
      </w:r>
      <w:r w:rsidR="00A404E4" w:rsidRPr="00B61432">
        <w:rPr>
          <w:rFonts w:ascii="Times New Roman" w:hAnsi="Times New Roman"/>
          <w:sz w:val="28"/>
          <w:szCs w:val="28"/>
          <w:lang w:eastAsia="ru-RU"/>
        </w:rPr>
        <w:t>уровня: задача</w:t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 7 – задача на исследование производной функции по ее </w:t>
      </w:r>
      <w:r w:rsidR="00A404E4" w:rsidRPr="00B61432">
        <w:rPr>
          <w:rFonts w:ascii="Times New Roman" w:hAnsi="Times New Roman"/>
          <w:sz w:val="28"/>
          <w:szCs w:val="28"/>
          <w:lang w:eastAsia="ru-RU"/>
        </w:rPr>
        <w:t>графику (</w:t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решаемость 32,9%); задача 8 – простейшая стереометрическая задача (решаемость 43,4%); задачи 10-12. </w:t>
      </w:r>
    </w:p>
    <w:p w:rsidR="00B61432" w:rsidRPr="00B61432" w:rsidRDefault="00B61432" w:rsidP="00B61432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 xml:space="preserve">Статистические данные свидетельствуют об ухудшении выполнения заданий </w:t>
      </w:r>
      <w:r w:rsidR="00A404E4">
        <w:rPr>
          <w:rFonts w:ascii="Times New Roman" w:hAnsi="Times New Roman"/>
          <w:sz w:val="28"/>
          <w:szCs w:val="28"/>
          <w:lang w:eastAsia="ru-RU"/>
        </w:rPr>
        <w:br/>
      </w:r>
      <w:r w:rsidRPr="00B61432">
        <w:rPr>
          <w:rFonts w:ascii="Times New Roman" w:hAnsi="Times New Roman"/>
          <w:sz w:val="28"/>
          <w:szCs w:val="28"/>
          <w:lang w:eastAsia="ru-RU"/>
        </w:rPr>
        <w:t>с кратким ответом</w:t>
      </w:r>
      <w:r w:rsidR="00A404E4">
        <w:rPr>
          <w:rFonts w:ascii="Times New Roman" w:hAnsi="Times New Roman"/>
          <w:sz w:val="28"/>
          <w:szCs w:val="28"/>
          <w:lang w:eastAsia="ru-RU"/>
        </w:rPr>
        <w:t>.</w:t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50E71" w:rsidRDefault="00B61432" w:rsidP="00B614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 xml:space="preserve">При анализе результатов по профильной математике выполнения заданий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с кратким ответом для групп участников ЕГЭ с разными уровнями подготовки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(не достигшие минимального балла, группы с результатами от минимального балла до 60, от 61 до 80), видно, что есть задания, которые вызвали наибольшие трудности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61432">
        <w:rPr>
          <w:rFonts w:ascii="Times New Roman" w:hAnsi="Times New Roman"/>
          <w:sz w:val="28"/>
          <w:szCs w:val="28"/>
          <w:lang w:eastAsia="ru-RU"/>
        </w:rPr>
        <w:t>у всех групп участников. Это задания 6-8 и 11-12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61432" w:rsidRPr="00B61432" w:rsidRDefault="00B61432" w:rsidP="00B61432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>Задание 13 не вызывает трудностей у участников экзамена. По сравнению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 с 2018 годом уровень сложности этого задания не изменился. </w:t>
      </w:r>
    </w:p>
    <w:p w:rsidR="00A404E4" w:rsidRDefault="00B61432" w:rsidP="00A404E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 xml:space="preserve">При анализе результатов по профильной математике выполнения заданий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с развернутым ответом для групп участников ЕГЭ с разными уровнями подготовки </w:t>
      </w:r>
      <w:r w:rsidRPr="00B61432">
        <w:rPr>
          <w:rFonts w:ascii="Times New Roman" w:hAnsi="Times New Roman"/>
          <w:sz w:val="28"/>
          <w:szCs w:val="28"/>
          <w:lang w:eastAsia="ru-RU"/>
        </w:rPr>
        <w:lastRenderedPageBreak/>
        <w:t>(не достигшие минимального балла, группы с результатами от минимального балла до 60, от 61 до 80 и более 80), видно, что задания</w:t>
      </w:r>
      <w:r w:rsidR="00A404E4">
        <w:rPr>
          <w:rFonts w:ascii="Times New Roman" w:hAnsi="Times New Roman"/>
          <w:sz w:val="28"/>
          <w:szCs w:val="28"/>
          <w:lang w:eastAsia="ru-RU"/>
        </w:rPr>
        <w:t xml:space="preserve"> 14,16 и 18</w:t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 вызвали наибольшие трудности у всех групп учас</w:t>
      </w:r>
      <w:r w:rsidR="00A404E4">
        <w:rPr>
          <w:rFonts w:ascii="Times New Roman" w:hAnsi="Times New Roman"/>
          <w:sz w:val="28"/>
          <w:szCs w:val="28"/>
          <w:lang w:eastAsia="ru-RU"/>
        </w:rPr>
        <w:t xml:space="preserve">тников. </w:t>
      </w:r>
    </w:p>
    <w:p w:rsidR="00B61432" w:rsidRPr="00B61432" w:rsidRDefault="00A404E4" w:rsidP="00A404E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="00B61432" w:rsidRPr="00B61432">
        <w:rPr>
          <w:rFonts w:ascii="Times New Roman" w:hAnsi="Times New Roman"/>
          <w:sz w:val="28"/>
          <w:szCs w:val="28"/>
          <w:lang w:eastAsia="ru-RU"/>
        </w:rPr>
        <w:t>ри выполнении заданий по математике (профильный уровень) достаточно высоким все три последние годы оказался процент выполнения заданий с 1 по 6, что связано с тем, что большинство обучающихся, для которых важно преодолеть порог, нацелены на выполнение этих простейших заданий.</w:t>
      </w:r>
    </w:p>
    <w:p w:rsidR="00BF04C3" w:rsidRDefault="00B61432" w:rsidP="00BF04C3">
      <w:pPr>
        <w:spacing w:after="0" w:line="240" w:lineRule="auto"/>
        <w:ind w:left="113" w:right="7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Задание </w:t>
      </w:r>
      <w:r w:rsidRPr="00B61432">
        <w:rPr>
          <w:rFonts w:ascii="Times New Roman" w:hAnsi="Times New Roman"/>
          <w:sz w:val="28"/>
          <w:szCs w:val="28"/>
          <w:lang w:eastAsia="ru-RU"/>
        </w:rPr>
        <w:t>7 в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 году решили чуть менее двух третей участников экзамена (против 72,5% участников в 2019 году). Существенная проблема воз</w:t>
      </w:r>
      <w:r>
        <w:rPr>
          <w:rFonts w:ascii="Times New Roman" w:hAnsi="Times New Roman"/>
          <w:sz w:val="28"/>
          <w:szCs w:val="28"/>
          <w:lang w:eastAsia="ru-RU"/>
        </w:rPr>
        <w:t xml:space="preserve">никла и при выполнении задания </w:t>
      </w:r>
      <w:r w:rsidRPr="00B61432">
        <w:rPr>
          <w:rFonts w:ascii="Times New Roman" w:hAnsi="Times New Roman"/>
          <w:sz w:val="28"/>
          <w:szCs w:val="28"/>
          <w:lang w:eastAsia="ru-RU"/>
        </w:rPr>
        <w:t>11 – 33,7% (умение моделировать и исследовать реальные ситуации).   от задания №9-10 не вызвали больших затруднений.</w:t>
      </w:r>
    </w:p>
    <w:p w:rsidR="00B61432" w:rsidRPr="00B61432" w:rsidRDefault="00B61432" w:rsidP="00BF04C3">
      <w:pPr>
        <w:spacing w:after="0" w:line="240" w:lineRule="auto"/>
        <w:ind w:left="113" w:right="7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 xml:space="preserve">Нельзя считать достаточным усвоение элементов содержания, умений и видов деятельности по группе заданий с развернутым ответом, проверяемых при помощи задач 13 - 19: </w:t>
      </w:r>
    </w:p>
    <w:p w:rsidR="00B61432" w:rsidRPr="00B61432" w:rsidRDefault="00B61432" w:rsidP="00B61432">
      <w:pPr>
        <w:numPr>
          <w:ilvl w:val="0"/>
          <w:numId w:val="6"/>
        </w:numPr>
        <w:spacing w:after="3" w:line="244" w:lineRule="auto"/>
        <w:ind w:left="851" w:right="55" w:hanging="425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>умение выполнять действия с функциями;</w:t>
      </w:r>
    </w:p>
    <w:p w:rsidR="00B61432" w:rsidRPr="00B61432" w:rsidRDefault="00B61432" w:rsidP="00B61432">
      <w:pPr>
        <w:numPr>
          <w:ilvl w:val="0"/>
          <w:numId w:val="5"/>
        </w:numPr>
        <w:spacing w:after="3" w:line="244" w:lineRule="auto"/>
        <w:ind w:right="5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>умение решать рациональные, показательные, тригонометрические и логарифмические уравнения, неравенства и их системы, используя с</w:t>
      </w:r>
      <w:r w:rsidR="00BF04C3">
        <w:rPr>
          <w:rFonts w:ascii="Times New Roman" w:hAnsi="Times New Roman"/>
          <w:sz w:val="28"/>
          <w:szCs w:val="28"/>
          <w:lang w:eastAsia="ru-RU"/>
        </w:rPr>
        <w:t>войства функций и их графиков;</w:t>
      </w:r>
    </w:p>
    <w:p w:rsidR="00B61432" w:rsidRPr="00B61432" w:rsidRDefault="00B61432" w:rsidP="00B61432">
      <w:pPr>
        <w:numPr>
          <w:ilvl w:val="0"/>
          <w:numId w:val="5"/>
        </w:numPr>
        <w:spacing w:after="3" w:line="244" w:lineRule="auto"/>
        <w:ind w:right="5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 xml:space="preserve">умение производить отбор корней уравнений и систем уравнений различными методами: графическим методом, при помощи  тригонометрического круга, методом перебора;  </w:t>
      </w:r>
    </w:p>
    <w:p w:rsidR="00B61432" w:rsidRPr="00B61432" w:rsidRDefault="00B61432" w:rsidP="00B61432">
      <w:pPr>
        <w:numPr>
          <w:ilvl w:val="0"/>
          <w:numId w:val="5"/>
        </w:numPr>
        <w:spacing w:after="3" w:line="244" w:lineRule="auto"/>
        <w:ind w:right="5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 xml:space="preserve">умение решать задачи по планиметрии на нахождение геометрических величин (длин, углов площадей); </w:t>
      </w:r>
    </w:p>
    <w:p w:rsidR="00B61432" w:rsidRPr="00B61432" w:rsidRDefault="00B61432" w:rsidP="00B61432">
      <w:pPr>
        <w:numPr>
          <w:ilvl w:val="0"/>
          <w:numId w:val="5"/>
        </w:numPr>
        <w:spacing w:after="3" w:line="244" w:lineRule="auto"/>
        <w:ind w:right="5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 xml:space="preserve">умение использовать при решении стереометрических задач планиметрические факты и методы; </w:t>
      </w:r>
    </w:p>
    <w:p w:rsidR="00B61432" w:rsidRPr="00B61432" w:rsidRDefault="00B61432" w:rsidP="00B61432">
      <w:pPr>
        <w:numPr>
          <w:ilvl w:val="0"/>
          <w:numId w:val="5"/>
        </w:numPr>
        <w:spacing w:after="51" w:line="244" w:lineRule="auto"/>
        <w:ind w:right="5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 xml:space="preserve">умение решать дробно-рациональные  неравенства методом интервалов;   </w:t>
      </w:r>
    </w:p>
    <w:p w:rsidR="00B61432" w:rsidRPr="00B61432" w:rsidRDefault="00B61432" w:rsidP="00B61432">
      <w:pPr>
        <w:numPr>
          <w:ilvl w:val="0"/>
          <w:numId w:val="5"/>
        </w:numPr>
        <w:spacing w:after="3" w:line="244" w:lineRule="auto"/>
        <w:ind w:right="5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 xml:space="preserve">умение использовать обобщенный  метод интервалов для решения неравенств; - умение моделировать и исследовать реальные ситуации на языке алгебры, составлять уравнения и неравенства по условию задачи;  </w:t>
      </w:r>
    </w:p>
    <w:p w:rsidR="00B61432" w:rsidRPr="00B61432" w:rsidRDefault="00B61432" w:rsidP="00B61432">
      <w:pPr>
        <w:numPr>
          <w:ilvl w:val="0"/>
          <w:numId w:val="5"/>
        </w:numPr>
        <w:spacing w:after="3" w:line="244" w:lineRule="auto"/>
        <w:ind w:right="5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 xml:space="preserve">умение проводить доказательные рассуждения при решении задач, оценивать логическую правильность рассуждений, распознавать логически некорректные рассуждения. </w:t>
      </w:r>
    </w:p>
    <w:p w:rsidR="00B61432" w:rsidRPr="00B61432" w:rsidRDefault="00B61432" w:rsidP="00B61432">
      <w:pPr>
        <w:spacing w:after="0" w:line="245" w:lineRule="auto"/>
        <w:ind w:right="57" w:firstLine="412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>Итоги анализа выполнения заданий профильного ЕГЭ  по математике в 2020 году позволяют выделить основные проблемы в преподавании математики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1432" w:rsidRPr="00B61432" w:rsidRDefault="00B61432" w:rsidP="00B61432">
      <w:pPr>
        <w:spacing w:after="0" w:line="245" w:lineRule="auto"/>
        <w:ind w:right="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>-</w:t>
      </w:r>
      <w:r w:rsidRPr="00B61432">
        <w:rPr>
          <w:rFonts w:ascii="Times New Roman" w:hAnsi="Times New Roman"/>
          <w:sz w:val="28"/>
          <w:szCs w:val="28"/>
          <w:lang w:eastAsia="ru-RU"/>
        </w:rPr>
        <w:tab/>
        <w:t xml:space="preserve">несформированность базовой логической культуры в основной школе; </w:t>
      </w:r>
      <w:r w:rsidR="00DA7872">
        <w:rPr>
          <w:rFonts w:ascii="Times New Roman" w:hAnsi="Times New Roman"/>
          <w:sz w:val="28"/>
          <w:szCs w:val="28"/>
          <w:lang w:eastAsia="ru-RU"/>
        </w:rPr>
        <w:br/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A7872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недостаточная алгебраическая подготовка в основной школе; </w:t>
      </w:r>
    </w:p>
    <w:p w:rsidR="00B61432" w:rsidRPr="00B61432" w:rsidRDefault="00B61432" w:rsidP="00B61432">
      <w:pPr>
        <w:spacing w:after="0" w:line="245" w:lineRule="auto"/>
        <w:ind w:right="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>-</w:t>
      </w:r>
      <w:r w:rsidRPr="00B61432">
        <w:rPr>
          <w:rFonts w:ascii="Times New Roman" w:hAnsi="Times New Roman"/>
          <w:sz w:val="28"/>
          <w:szCs w:val="28"/>
          <w:lang w:eastAsia="ru-RU"/>
        </w:rPr>
        <w:tab/>
        <w:t xml:space="preserve">недостаточное владение геометрическими знаниями, формируемыми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в основной школе; отсутствие графической культуры;  </w:t>
      </w:r>
    </w:p>
    <w:p w:rsidR="00B61432" w:rsidRPr="00B61432" w:rsidRDefault="00B61432" w:rsidP="00B61432">
      <w:pPr>
        <w:spacing w:after="0" w:line="245" w:lineRule="auto"/>
        <w:ind w:right="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>-</w:t>
      </w:r>
      <w:r w:rsidRPr="00B61432">
        <w:rPr>
          <w:rFonts w:ascii="Times New Roman" w:hAnsi="Times New Roman"/>
          <w:sz w:val="28"/>
          <w:szCs w:val="28"/>
          <w:lang w:eastAsia="ru-RU"/>
        </w:rPr>
        <w:tab/>
        <w:t xml:space="preserve">неумение проводить анализ условия задачи, осуществлять поиск путей решения, неумение применять стандартные алгоритмы в измененной ситуации; </w:t>
      </w:r>
    </w:p>
    <w:p w:rsidR="00B61432" w:rsidRPr="00B61432" w:rsidRDefault="00B61432" w:rsidP="00DA7872">
      <w:pPr>
        <w:spacing w:after="0" w:line="245" w:lineRule="auto"/>
        <w:ind w:right="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1432">
        <w:rPr>
          <w:rFonts w:ascii="Times New Roman" w:hAnsi="Times New Roman"/>
          <w:sz w:val="28"/>
          <w:szCs w:val="28"/>
          <w:lang w:eastAsia="ru-RU"/>
        </w:rPr>
        <w:t>-</w:t>
      </w:r>
      <w:r w:rsidRPr="00B61432">
        <w:rPr>
          <w:rFonts w:ascii="Times New Roman" w:hAnsi="Times New Roman"/>
          <w:sz w:val="28"/>
          <w:szCs w:val="28"/>
          <w:lang w:eastAsia="ru-RU"/>
        </w:rPr>
        <w:tab/>
        <w:t>неумение находить и исправлять ошибки в собственных рассуждениях и алгебраических п</w:t>
      </w:r>
      <w:r w:rsidR="00DA7872">
        <w:rPr>
          <w:rFonts w:ascii="Times New Roman" w:hAnsi="Times New Roman"/>
          <w:sz w:val="28"/>
          <w:szCs w:val="28"/>
          <w:lang w:eastAsia="ru-RU"/>
        </w:rPr>
        <w:t xml:space="preserve">реобразованиях и в вычислениях. </w:t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Есть проблемы в оформлении решений заданий с развернутым ответом: многословность пояснения очевидных фактов, небрежность работы с модулем, с областью допустимых значений, небрежность в обосновании </w:t>
      </w:r>
      <w:r w:rsidR="00DA7872" w:rsidRPr="00B61432">
        <w:rPr>
          <w:rFonts w:ascii="Times New Roman" w:hAnsi="Times New Roman"/>
          <w:sz w:val="28"/>
          <w:szCs w:val="28"/>
          <w:lang w:eastAsia="ru-RU"/>
        </w:rPr>
        <w:t>проводимых доказательств</w:t>
      </w:r>
      <w:r w:rsidRPr="00B61432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C65553" w:rsidRDefault="00C65553" w:rsidP="00AD5CD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76950" w:rsidRPr="00A50E71" w:rsidRDefault="005F6D5F" w:rsidP="00E2297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ЕГЭ по </w:t>
      </w:r>
      <w:r w:rsidR="00B76950" w:rsidRPr="00A50E71">
        <w:rPr>
          <w:rFonts w:ascii="Times New Roman" w:hAnsi="Times New Roman"/>
          <w:b/>
          <w:i/>
          <w:sz w:val="28"/>
          <w:szCs w:val="28"/>
          <w:u w:val="single"/>
        </w:rPr>
        <w:t>математик</w:t>
      </w:r>
      <w:r>
        <w:rPr>
          <w:rFonts w:ascii="Times New Roman" w:hAnsi="Times New Roman"/>
          <w:b/>
          <w:i/>
          <w:sz w:val="28"/>
          <w:szCs w:val="28"/>
          <w:u w:val="single"/>
        </w:rPr>
        <w:t>е</w:t>
      </w:r>
      <w:r w:rsidR="00B76950" w:rsidRPr="00A50E71">
        <w:rPr>
          <w:rFonts w:ascii="Times New Roman" w:hAnsi="Times New Roman"/>
          <w:b/>
          <w:i/>
          <w:sz w:val="28"/>
          <w:szCs w:val="28"/>
          <w:u w:val="single"/>
        </w:rPr>
        <w:t xml:space="preserve"> базов</w:t>
      </w:r>
      <w:r>
        <w:rPr>
          <w:rFonts w:ascii="Times New Roman" w:hAnsi="Times New Roman"/>
          <w:b/>
          <w:i/>
          <w:sz w:val="28"/>
          <w:szCs w:val="28"/>
          <w:u w:val="single"/>
        </w:rPr>
        <w:t>ой в 2020 году не проводился.</w:t>
      </w:r>
      <w:r w:rsidR="00B76950" w:rsidRPr="00A50E71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12681B" w:rsidRPr="00DD1676" w:rsidRDefault="0012681B" w:rsidP="009C0AD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A0617" w:rsidRDefault="00BA0617" w:rsidP="00BA0617">
      <w:pPr>
        <w:spacing w:after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A50E71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физика</w:t>
      </w:r>
      <w:r w:rsidRPr="00BA0617">
        <w:rPr>
          <w:rFonts w:ascii="Times New Roman" w:hAnsi="Times New Roman"/>
          <w:color w:val="000000"/>
          <w:sz w:val="28"/>
          <w:szCs w:val="28"/>
          <w:u w:val="single"/>
        </w:rPr>
        <w:t xml:space="preserve">: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8"/>
        <w:gridCol w:w="1559"/>
        <w:gridCol w:w="1701"/>
        <w:gridCol w:w="1417"/>
      </w:tblGrid>
      <w:tr w:rsidR="00DB24A1" w:rsidRPr="00D96DC1" w:rsidTr="00D152F1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DB24A1" w:rsidRPr="00D96DC1" w:rsidRDefault="00DB24A1" w:rsidP="00D152F1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</w:tcPr>
          <w:p w:rsidR="00DB24A1" w:rsidRPr="00D96DC1" w:rsidRDefault="00DB24A1" w:rsidP="00D152F1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Результаты</w:t>
            </w:r>
          </w:p>
        </w:tc>
      </w:tr>
      <w:tr w:rsidR="00DB24A1" w:rsidRPr="00D96DC1" w:rsidTr="00D152F1">
        <w:trPr>
          <w:cantSplit/>
          <w:trHeight w:val="155"/>
          <w:tblHeader/>
        </w:trPr>
        <w:tc>
          <w:tcPr>
            <w:tcW w:w="5388" w:type="dxa"/>
            <w:vMerge/>
          </w:tcPr>
          <w:p w:rsidR="00DB24A1" w:rsidRPr="00D96DC1" w:rsidRDefault="00DB24A1" w:rsidP="00D152F1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B24A1" w:rsidRPr="00D96DC1" w:rsidRDefault="00DB24A1" w:rsidP="00D152F1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96DC1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DB24A1" w:rsidRPr="00D96DC1" w:rsidRDefault="00DB24A1" w:rsidP="00D152F1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96DC1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DB24A1" w:rsidRPr="00D96DC1" w:rsidRDefault="00DB24A1" w:rsidP="00D152F1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96DC1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B24A1" w:rsidRPr="00D96DC1" w:rsidTr="00D152F1">
        <w:trPr>
          <w:cantSplit/>
          <w:trHeight w:val="349"/>
        </w:trPr>
        <w:tc>
          <w:tcPr>
            <w:tcW w:w="5388" w:type="dxa"/>
          </w:tcPr>
          <w:p w:rsidR="00DB24A1" w:rsidRPr="00D96DC1" w:rsidRDefault="00DB24A1" w:rsidP="00D152F1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минимального балла, %</w:t>
            </w:r>
          </w:p>
        </w:tc>
        <w:tc>
          <w:tcPr>
            <w:tcW w:w="1559" w:type="dxa"/>
            <w:vAlign w:val="bottom"/>
          </w:tcPr>
          <w:p w:rsidR="00DB24A1" w:rsidRPr="00D96DC1" w:rsidRDefault="00DB24A1" w:rsidP="00DB2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10,01</w:t>
            </w:r>
          </w:p>
        </w:tc>
        <w:tc>
          <w:tcPr>
            <w:tcW w:w="1701" w:type="dxa"/>
            <w:tcBorders>
              <w:left w:val="nil"/>
            </w:tcBorders>
            <w:vAlign w:val="bottom"/>
          </w:tcPr>
          <w:p w:rsidR="00DB24A1" w:rsidRPr="00D96DC1" w:rsidRDefault="00DB24A1" w:rsidP="00D15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8,04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DB24A1" w:rsidRPr="00D96DC1" w:rsidRDefault="00DB24A1" w:rsidP="00D15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7,57</w:t>
            </w:r>
          </w:p>
        </w:tc>
      </w:tr>
      <w:tr w:rsidR="00DB24A1" w:rsidRPr="00D96DC1" w:rsidTr="00D152F1">
        <w:trPr>
          <w:cantSplit/>
          <w:trHeight w:val="338"/>
        </w:trPr>
        <w:tc>
          <w:tcPr>
            <w:tcW w:w="5388" w:type="dxa"/>
          </w:tcPr>
          <w:p w:rsidR="00DB24A1" w:rsidRPr="00D96DC1" w:rsidRDefault="00DB24A1" w:rsidP="00D152F1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от 81 до 99 баллов, %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DB24A1" w:rsidRPr="00D96DC1" w:rsidRDefault="00DB24A1" w:rsidP="00D15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</w:tcBorders>
            <w:vAlign w:val="bottom"/>
          </w:tcPr>
          <w:p w:rsidR="00DB24A1" w:rsidRPr="00D96DC1" w:rsidRDefault="00DB24A1" w:rsidP="00D15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3,02</w:t>
            </w:r>
          </w:p>
        </w:tc>
        <w:tc>
          <w:tcPr>
            <w:tcW w:w="1417" w:type="dxa"/>
            <w:tcBorders>
              <w:top w:val="nil"/>
              <w:left w:val="nil"/>
            </w:tcBorders>
            <w:vAlign w:val="bottom"/>
          </w:tcPr>
          <w:p w:rsidR="00DB24A1" w:rsidRPr="00D96DC1" w:rsidRDefault="00DB24A1" w:rsidP="00DB2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hAnsi="Times New Roman"/>
                <w:color w:val="000000"/>
                <w:lang w:eastAsia="ru-RU"/>
              </w:rPr>
              <w:t>4,</w:t>
            </w:r>
            <w:r>
              <w:rPr>
                <w:rFonts w:ascii="Times New Roman" w:hAnsi="Times New Roman"/>
                <w:color w:val="000000"/>
                <w:lang w:eastAsia="ru-RU"/>
              </w:rPr>
              <w:t>53</w:t>
            </w:r>
          </w:p>
        </w:tc>
      </w:tr>
      <w:tr w:rsidR="00DB24A1" w:rsidRPr="00D96DC1" w:rsidTr="00D152F1">
        <w:trPr>
          <w:cantSplit/>
          <w:trHeight w:val="338"/>
        </w:trPr>
        <w:tc>
          <w:tcPr>
            <w:tcW w:w="5388" w:type="dxa"/>
          </w:tcPr>
          <w:p w:rsidR="00DB24A1" w:rsidRPr="00D96DC1" w:rsidRDefault="00DB24A1" w:rsidP="00D152F1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баллов, чел.</w:t>
            </w:r>
          </w:p>
        </w:tc>
        <w:tc>
          <w:tcPr>
            <w:tcW w:w="1559" w:type="dxa"/>
            <w:vAlign w:val="bottom"/>
          </w:tcPr>
          <w:p w:rsidR="00DB24A1" w:rsidRPr="00D96DC1" w:rsidRDefault="00DB24A1" w:rsidP="00D152F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D96DC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nil"/>
            </w:tcBorders>
            <w:vAlign w:val="bottom"/>
          </w:tcPr>
          <w:p w:rsidR="00DB24A1" w:rsidRPr="00D96DC1" w:rsidRDefault="00DB24A1" w:rsidP="00D152F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DB24A1" w:rsidRPr="00D96DC1" w:rsidRDefault="00DB24A1" w:rsidP="00D152F1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DB24A1" w:rsidRPr="00BA0617" w:rsidRDefault="00DB24A1" w:rsidP="00BA0617">
      <w:pPr>
        <w:spacing w:after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B24A1" w:rsidRPr="00236BDA" w:rsidRDefault="00DB24A1" w:rsidP="00DB24A1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Средний тестовый балл </w:t>
      </w:r>
      <w:r w:rsidR="00236BDA" w:rsidRPr="00236BDA">
        <w:rPr>
          <w:rFonts w:ascii="Times New Roman" w:hAnsi="Times New Roman"/>
          <w:b/>
          <w:color w:val="000000"/>
          <w:sz w:val="28"/>
          <w:szCs w:val="28"/>
        </w:rPr>
        <w:t xml:space="preserve">по физике 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в 2020 году увеличился на 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0,93</w:t>
      </w:r>
      <w:r w:rsidR="00236BDA" w:rsidRPr="00236BDA">
        <w:rPr>
          <w:rFonts w:ascii="Times New Roman" w:hAnsi="Times New Roman"/>
          <w:b/>
          <w:color w:val="000000"/>
          <w:sz w:val="28"/>
          <w:szCs w:val="28"/>
        </w:rPr>
        <w:t xml:space="preserve"> по сравнению 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>с 201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годом.</w:t>
      </w:r>
    </w:p>
    <w:p w:rsidR="00DB24A1" w:rsidRPr="00DB24A1" w:rsidRDefault="00DB24A1" w:rsidP="00DB24A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Следует отметить улучшение результатов ЕГЭ по физике по всем выше указанным показателям в динамике за три года.</w:t>
      </w:r>
    </w:p>
    <w:p w:rsidR="00D152F1" w:rsidRDefault="00BA0617" w:rsidP="00832DE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A0617">
        <w:rPr>
          <w:rFonts w:ascii="Times New Roman" w:hAnsi="Times New Roman"/>
          <w:color w:val="000000"/>
          <w:sz w:val="28"/>
          <w:szCs w:val="28"/>
        </w:rPr>
        <w:t xml:space="preserve">Показатели, характеризующие выполнение заданий КИМ по </w:t>
      </w:r>
      <w:r>
        <w:rPr>
          <w:rFonts w:ascii="Times New Roman" w:hAnsi="Times New Roman"/>
          <w:color w:val="000000"/>
          <w:sz w:val="28"/>
          <w:szCs w:val="28"/>
        </w:rPr>
        <w:t>физике</w:t>
      </w:r>
      <w:r w:rsidRPr="00BA0617">
        <w:rPr>
          <w:rFonts w:ascii="Times New Roman" w:hAnsi="Times New Roman"/>
          <w:color w:val="000000"/>
          <w:sz w:val="28"/>
          <w:szCs w:val="28"/>
        </w:rPr>
        <w:t xml:space="preserve"> на основе спецификации, следующие.</w:t>
      </w:r>
    </w:p>
    <w:p w:rsidR="003655D8" w:rsidRPr="003655D8" w:rsidRDefault="003655D8" w:rsidP="00E22972">
      <w:pPr>
        <w:keepNext/>
        <w:spacing w:after="0" w:line="240" w:lineRule="auto"/>
        <w:rPr>
          <w:rFonts w:ascii="Times New Roman" w:hAnsi="Times New Roman"/>
          <w:bCs/>
          <w:i/>
          <w:szCs w:val="18"/>
          <w:lang w:eastAsia="ru-RU"/>
        </w:rPr>
      </w:pPr>
    </w:p>
    <w:tbl>
      <w:tblPr>
        <w:tblW w:w="976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9"/>
        <w:gridCol w:w="3445"/>
        <w:gridCol w:w="993"/>
        <w:gridCol w:w="1134"/>
        <w:gridCol w:w="1134"/>
        <w:gridCol w:w="850"/>
        <w:gridCol w:w="851"/>
        <w:gridCol w:w="850"/>
      </w:tblGrid>
      <w:tr w:rsidR="00355256" w:rsidRPr="00355256" w:rsidTr="00D152F1">
        <w:trPr>
          <w:trHeight w:hRule="exact" w:val="111"/>
        </w:trPr>
        <w:tc>
          <w:tcPr>
            <w:tcW w:w="97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55256" w:rsidRPr="00355256" w:rsidRDefault="00355256" w:rsidP="003552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55256" w:rsidRPr="00355256" w:rsidTr="00355256">
        <w:trPr>
          <w:trHeight w:hRule="exact" w:val="467"/>
        </w:trPr>
        <w:tc>
          <w:tcPr>
            <w:tcW w:w="5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4819" w:type="dxa"/>
            <w:gridSpan w:val="5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auto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Процент</w:t>
            </w: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выполнения заданий в Ростовской области</w:t>
            </w:r>
          </w:p>
        </w:tc>
      </w:tr>
      <w:tr w:rsidR="00355256" w:rsidRPr="00355256" w:rsidTr="00355256">
        <w:trPr>
          <w:trHeight w:hRule="exact" w:val="319"/>
        </w:trPr>
        <w:tc>
          <w:tcPr>
            <w:tcW w:w="5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Средний % выполнения во всех вариантах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Группа не преодолев.. мин. балл (%)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Группа от мин. до 60 балл- (%)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Группа 61-80 баллов (%)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Группа 81-100 баллов (%)</w:t>
            </w:r>
          </w:p>
        </w:tc>
      </w:tr>
      <w:tr w:rsidR="00355256" w:rsidRPr="00355256" w:rsidTr="00D152F1">
        <w:trPr>
          <w:trHeight w:hRule="exact" w:val="817"/>
        </w:trPr>
        <w:tc>
          <w:tcPr>
            <w:tcW w:w="5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Проверяемые элементы содержания / умения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256" w:rsidRPr="00355256" w:rsidTr="00D152F1">
        <w:trPr>
          <w:trHeight w:hRule="exact" w:val="820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Равноускоренное </w:t>
            </w:r>
            <w:r w:rsidR="00D1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прямолинейное движение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16,78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71,93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94,34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97,11</w:t>
            </w:r>
          </w:p>
        </w:tc>
      </w:tr>
      <w:tr w:rsidR="00355256" w:rsidRPr="00355256" w:rsidTr="00D152F1">
        <w:trPr>
          <w:trHeight w:hRule="exact" w:val="434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всемирного тяготения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58,97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55,42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93,58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98,27</w:t>
            </w:r>
          </w:p>
        </w:tc>
      </w:tr>
      <w:tr w:rsidR="00355256" w:rsidRPr="00355256" w:rsidTr="00D152F1">
        <w:trPr>
          <w:trHeight w:hRule="exact" w:val="853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сохранения механической энергии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73,44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5256" w:rsidRPr="00355256" w:rsidTr="00D152F1">
        <w:trPr>
          <w:trHeight w:hRule="exact" w:val="709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Пружинный маятник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61,89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91,33</w:t>
            </w:r>
          </w:p>
        </w:tc>
      </w:tr>
      <w:tr w:rsidR="00355256" w:rsidRPr="00355256" w:rsidTr="00D152F1">
        <w:trPr>
          <w:trHeight w:hRule="exact" w:val="832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Механика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(объяснение явлений)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39,34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68,84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94,43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98,55</w:t>
            </w:r>
          </w:p>
        </w:tc>
      </w:tr>
      <w:tr w:rsidR="00355256" w:rsidRPr="00355256" w:rsidTr="00D152F1">
        <w:trPr>
          <w:trHeight w:hRule="exact" w:val="1001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Механика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(изменение физических величин в процессах)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65,51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40,38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77,36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92,77</w:t>
            </w:r>
          </w:p>
        </w:tc>
      </w:tr>
      <w:tr w:rsidR="00355256" w:rsidRPr="00355256" w:rsidTr="00D152F1">
        <w:trPr>
          <w:trHeight w:val="1230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Механика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(установление соответствия между физическими величинами и формулами)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23,78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85,19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97,11</w:t>
            </w:r>
          </w:p>
        </w:tc>
      </w:tr>
      <w:tr w:rsidR="00355256" w:rsidRPr="00355256" w:rsidTr="00355256">
        <w:trPr>
          <w:trHeight w:hRule="exact" w:val="274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МЕХАНИКА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61,70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21,18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59,02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86,31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96,45</w:t>
            </w:r>
          </w:p>
        </w:tc>
      </w:tr>
      <w:tr w:rsidR="00355256" w:rsidRPr="00355256" w:rsidTr="00D152F1">
        <w:trPr>
          <w:trHeight w:hRule="exact" w:val="894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температуры со средней кинетической энергией,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27,27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98,27</w:t>
            </w:r>
          </w:p>
        </w:tc>
      </w:tr>
      <w:tr w:rsidR="00355256" w:rsidRPr="00355256" w:rsidTr="00D152F1">
        <w:trPr>
          <w:trHeight w:hRule="exact" w:val="411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КПД тепловой машины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70,35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92,64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98,27</w:t>
            </w:r>
          </w:p>
        </w:tc>
      </w:tr>
      <w:tr w:rsidR="00355256" w:rsidRPr="00355256" w:rsidTr="00D152F1">
        <w:trPr>
          <w:trHeight w:hRule="exact" w:val="715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Относительная влажность воздуха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62,24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89,70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99,42</w:t>
            </w:r>
          </w:p>
        </w:tc>
      </w:tr>
      <w:tr w:rsidR="00355256" w:rsidRPr="00355256" w:rsidTr="00D152F1">
        <w:trPr>
          <w:trHeight w:hRule="exact" w:val="853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Термодинамика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(объяснение явлений)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41,61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93,96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98,27</w:t>
            </w:r>
          </w:p>
        </w:tc>
      </w:tr>
      <w:tr w:rsidR="00355256" w:rsidRPr="00355256" w:rsidTr="00355256">
        <w:trPr>
          <w:trHeight w:val="272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МКТ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(установление соответствия между графиками и физическими величинами</w:t>
            </w: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95,38</w:t>
            </w:r>
          </w:p>
        </w:tc>
      </w:tr>
      <w:tr w:rsidR="00355256" w:rsidRPr="00355256" w:rsidTr="00355256">
        <w:trPr>
          <w:trHeight w:hRule="exact" w:val="274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МОЛЕКУЛЯРНАЯ  ФИЗИКА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71,69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36,01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69,79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92,38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97,92</w:t>
            </w:r>
          </w:p>
        </w:tc>
      </w:tr>
      <w:tr w:rsidR="00355256" w:rsidRPr="00355256" w:rsidTr="00D152F1">
        <w:trPr>
          <w:trHeight w:hRule="exact" w:val="427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Сила Ампера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95,95</w:t>
            </w:r>
          </w:p>
        </w:tc>
      </w:tr>
      <w:tr w:rsidR="00355256" w:rsidRPr="00355256" w:rsidTr="00355256">
        <w:trPr>
          <w:trHeight w:val="272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Ома для участка цепи, последовательное и параллельное соединение проводников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80,94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97,11</w:t>
            </w:r>
          </w:p>
        </w:tc>
      </w:tr>
      <w:tr w:rsidR="00355256" w:rsidRPr="00355256" w:rsidTr="00D152F1">
        <w:trPr>
          <w:trHeight w:hRule="exact" w:val="591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электромагнитной индукции Фарадея.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67,34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5256" w:rsidRPr="00355256" w:rsidTr="00D152F1">
        <w:trPr>
          <w:trHeight w:hRule="exact" w:val="699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Электродинамика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(объяснение явлений)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35,31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65,94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88,44</w:t>
            </w:r>
          </w:p>
        </w:tc>
      </w:tr>
      <w:tr w:rsidR="00355256" w:rsidRPr="00355256" w:rsidTr="00355256">
        <w:trPr>
          <w:trHeight w:hRule="exact" w:val="274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  <w:p w:rsidR="00D152F1" w:rsidRDefault="00D152F1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152F1" w:rsidRDefault="00D152F1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152F1" w:rsidRPr="00355256" w:rsidRDefault="00D152F1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52F1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Электродинамика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(изменение </w:t>
            </w:r>
          </w:p>
          <w:p w:rsidR="00D152F1" w:rsidRDefault="00D152F1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физических</w:t>
            </w:r>
          </w:p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величин в процессах)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32,52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60,59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97,98</w:t>
            </w:r>
          </w:p>
        </w:tc>
      </w:tr>
      <w:tr w:rsidR="00355256" w:rsidRPr="00355256" w:rsidTr="00355256">
        <w:trPr>
          <w:trHeight w:val="272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Электродинамика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(установление соответствия между графиками и физическими величинами)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12,76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85,38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98,27</w:t>
            </w:r>
          </w:p>
        </w:tc>
      </w:tr>
      <w:tr w:rsidR="00355256" w:rsidRPr="00355256" w:rsidTr="00355256">
        <w:trPr>
          <w:trHeight w:hRule="exact" w:val="274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ЭЛЕКТРОДИНАМИКА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20,43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46,27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83,63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96,29</w:t>
            </w:r>
          </w:p>
        </w:tc>
      </w:tr>
      <w:tr w:rsidR="00355256" w:rsidRPr="00355256" w:rsidTr="00D152F1">
        <w:trPr>
          <w:trHeight w:hRule="exact" w:val="588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Нуклонная модель ядра.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13,29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63,93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94,72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98,84</w:t>
            </w:r>
          </w:p>
        </w:tc>
      </w:tr>
      <w:tr w:rsidR="00355256" w:rsidRPr="00355256" w:rsidTr="00D152F1">
        <w:trPr>
          <w:trHeight w:hRule="exact" w:val="426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Фотоны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14,34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94,80</w:t>
            </w:r>
          </w:p>
        </w:tc>
      </w:tr>
      <w:tr w:rsidR="00355256" w:rsidRPr="00355256" w:rsidTr="00D152F1">
        <w:trPr>
          <w:trHeight w:hRule="exact" w:val="1140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Квантовая физика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(изменение физических</w:t>
            </w:r>
          </w:p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величин в процессах)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26,57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51,62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89,88</w:t>
            </w:r>
          </w:p>
        </w:tc>
      </w:tr>
      <w:tr w:rsidR="00355256" w:rsidRPr="00355256" w:rsidTr="00355256">
        <w:trPr>
          <w:trHeight w:hRule="exact" w:val="274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КВАНТОВАЯ  ФИЗИКА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20,43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46,27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83,63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96,29</w:t>
            </w:r>
          </w:p>
        </w:tc>
      </w:tr>
      <w:tr w:rsidR="00355256" w:rsidRPr="00355256" w:rsidTr="00D152F1">
        <w:trPr>
          <w:trHeight w:hRule="exact" w:val="849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Электричество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(методы научного познания)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11,19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57,79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88,49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95,95</w:t>
            </w:r>
          </w:p>
        </w:tc>
      </w:tr>
      <w:tr w:rsidR="00355256" w:rsidRPr="00355256" w:rsidTr="00D152F1">
        <w:trPr>
          <w:trHeight w:hRule="exact" w:val="860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Механика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(методы научного познания)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19,93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75,92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95,38</w:t>
            </w:r>
          </w:p>
        </w:tc>
      </w:tr>
      <w:tr w:rsidR="00355256" w:rsidRPr="00355256" w:rsidTr="00D152F1">
        <w:trPr>
          <w:trHeight w:hRule="exact" w:val="987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 астрофизики: Солнечная  система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76,30</w:t>
            </w:r>
          </w:p>
        </w:tc>
      </w:tr>
      <w:tr w:rsidR="00355256" w:rsidRPr="00355256" w:rsidTr="00D152F1">
        <w:trPr>
          <w:trHeight w:hRule="exact" w:val="859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Молекулярная физика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(расчетная задача)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78,68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97,69</w:t>
            </w:r>
          </w:p>
        </w:tc>
      </w:tr>
      <w:tr w:rsidR="00355256" w:rsidRPr="00355256" w:rsidTr="00D152F1">
        <w:trPr>
          <w:trHeight w:hRule="exact" w:val="701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Квантовая физика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(расчетная задача)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12,79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79,19</w:t>
            </w:r>
          </w:p>
        </w:tc>
      </w:tr>
      <w:tr w:rsidR="00355256" w:rsidRPr="00355256" w:rsidTr="00D152F1">
        <w:trPr>
          <w:trHeight w:hRule="exact" w:val="866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Электродинамика и механика (качественная задача)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6,97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63,20</w:t>
            </w:r>
          </w:p>
        </w:tc>
      </w:tr>
      <w:tr w:rsidR="00355256" w:rsidRPr="00355256" w:rsidTr="00D152F1">
        <w:trPr>
          <w:trHeight w:hRule="exact" w:val="837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Механика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(расчетная задача)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95,66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98,55</w:t>
            </w:r>
          </w:p>
        </w:tc>
      </w:tr>
      <w:tr w:rsidR="00355256" w:rsidRPr="00355256" w:rsidTr="00D152F1">
        <w:trPr>
          <w:trHeight w:hRule="exact" w:val="707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Механика </w:t>
            </w: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(расчетная задача)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60,89</w:t>
            </w:r>
          </w:p>
        </w:tc>
      </w:tr>
      <w:tr w:rsidR="00355256" w:rsidRPr="00355256" w:rsidTr="00D152F1">
        <w:trPr>
          <w:trHeight w:hRule="exact" w:val="859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Молекулярная физика (расчетная задача)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17,42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45,86</w:t>
            </w:r>
          </w:p>
        </w:tc>
      </w:tr>
      <w:tr w:rsidR="00355256" w:rsidRPr="00355256" w:rsidTr="00D152F1">
        <w:trPr>
          <w:trHeight w:hRule="exact" w:val="857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Электродинамика (расчетная задача)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41,89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91,14</w:t>
            </w:r>
          </w:p>
        </w:tc>
      </w:tr>
      <w:tr w:rsidR="00355256" w:rsidRPr="00355256" w:rsidTr="00D152F1">
        <w:trPr>
          <w:trHeight w:hRule="exact" w:val="699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Оптика (расчетная задача)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5256" w:rsidRPr="00355256" w:rsidRDefault="00355256" w:rsidP="00355256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29,87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55256" w:rsidRPr="00355256" w:rsidRDefault="00355256" w:rsidP="003552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79,77</w:t>
            </w:r>
          </w:p>
        </w:tc>
      </w:tr>
    </w:tbl>
    <w:p w:rsidR="00D152F1" w:rsidRPr="00355256" w:rsidRDefault="00D152F1" w:rsidP="00832DE5">
      <w:pPr>
        <w:spacing w:after="0" w:line="240" w:lineRule="auto"/>
        <w:ind w:right="-5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E78A9" w:rsidRPr="006E78A9" w:rsidRDefault="006E78A9" w:rsidP="006E78A9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78A9">
        <w:rPr>
          <w:rFonts w:ascii="Times New Roman" w:hAnsi="Times New Roman"/>
          <w:sz w:val="28"/>
          <w:szCs w:val="28"/>
          <w:lang w:eastAsia="ru-RU"/>
        </w:rPr>
        <w:t xml:space="preserve">Анализ </w:t>
      </w:r>
      <w:r>
        <w:rPr>
          <w:rFonts w:ascii="Times New Roman" w:hAnsi="Times New Roman"/>
          <w:sz w:val="28"/>
          <w:szCs w:val="28"/>
          <w:lang w:eastAsia="ru-RU"/>
        </w:rPr>
        <w:t>выполнения заданий</w:t>
      </w:r>
      <w:r w:rsidRPr="006E78A9">
        <w:rPr>
          <w:rFonts w:ascii="Times New Roman" w:hAnsi="Times New Roman"/>
          <w:sz w:val="28"/>
          <w:szCs w:val="28"/>
          <w:lang w:eastAsia="ru-RU"/>
        </w:rPr>
        <w:t xml:space="preserve"> показывает следующие результаты.</w:t>
      </w:r>
    </w:p>
    <w:p w:rsidR="006E78A9" w:rsidRPr="006E78A9" w:rsidRDefault="006E78A9" w:rsidP="006E78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Вызывает затруднение</w:t>
      </w:r>
      <w:r w:rsidRPr="006E78A9">
        <w:rPr>
          <w:rFonts w:ascii="Times New Roman" w:hAnsi="Times New Roman"/>
          <w:sz w:val="28"/>
          <w:szCs w:val="28"/>
          <w:lang w:eastAsia="ru-RU"/>
        </w:rPr>
        <w:t xml:space="preserve"> задание на </w:t>
      </w:r>
      <w:r w:rsidR="00456B8C">
        <w:rPr>
          <w:rFonts w:ascii="Times New Roman" w:hAnsi="Times New Roman"/>
          <w:sz w:val="28"/>
          <w:szCs w:val="28"/>
          <w:lang w:eastAsia="ru-RU"/>
        </w:rPr>
        <w:t xml:space="preserve">тему </w:t>
      </w:r>
      <w:r w:rsidRPr="006E78A9">
        <w:rPr>
          <w:rFonts w:ascii="Times New Roman" w:hAnsi="Times New Roman"/>
          <w:sz w:val="28"/>
          <w:szCs w:val="28"/>
          <w:lang w:eastAsia="ru-RU"/>
        </w:rPr>
        <w:t>«</w:t>
      </w:r>
      <w:r w:rsidRPr="006E78A9">
        <w:rPr>
          <w:rFonts w:ascii="Times New Roman" w:eastAsia="Times New Roman" w:hAnsi="Times New Roman"/>
          <w:sz w:val="28"/>
          <w:szCs w:val="28"/>
          <w:lang w:eastAsia="ru-RU"/>
        </w:rPr>
        <w:t xml:space="preserve">Связь температуры со средней кинетической энергией молекул». Хорошо справились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участник</w:t>
      </w:r>
      <w:r w:rsidR="00456B8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ЕГЭ </w:t>
      </w:r>
      <w:r w:rsidRPr="006E78A9">
        <w:rPr>
          <w:rFonts w:ascii="Times New Roman" w:eastAsia="Times New Roman" w:hAnsi="Times New Roman"/>
          <w:sz w:val="28"/>
          <w:szCs w:val="28"/>
          <w:lang w:eastAsia="ru-RU"/>
        </w:rPr>
        <w:t xml:space="preserve">с заданием </w:t>
      </w:r>
      <w:r w:rsidR="00456B8C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тему </w:t>
      </w:r>
      <w:r w:rsidRPr="006E78A9">
        <w:rPr>
          <w:rFonts w:ascii="Times New Roman" w:eastAsia="Times New Roman" w:hAnsi="Times New Roman"/>
          <w:sz w:val="28"/>
          <w:szCs w:val="28"/>
          <w:lang w:eastAsia="ru-RU"/>
        </w:rPr>
        <w:t xml:space="preserve">«Относительная влажность воздуха». </w:t>
      </w:r>
    </w:p>
    <w:p w:rsidR="006E78A9" w:rsidRPr="006E78A9" w:rsidRDefault="006E78A9" w:rsidP="006E78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78A9">
        <w:rPr>
          <w:rFonts w:ascii="Times New Roman" w:hAnsi="Times New Roman"/>
          <w:sz w:val="28"/>
          <w:szCs w:val="28"/>
          <w:lang w:eastAsia="ru-RU"/>
        </w:rPr>
        <w:t xml:space="preserve">Задание на </w:t>
      </w:r>
      <w:r w:rsidR="00456B8C">
        <w:rPr>
          <w:rFonts w:ascii="Times New Roman" w:hAnsi="Times New Roman"/>
          <w:sz w:val="28"/>
          <w:szCs w:val="28"/>
          <w:lang w:eastAsia="ru-RU"/>
        </w:rPr>
        <w:t>тему «П</w:t>
      </w:r>
      <w:r w:rsidRPr="006E78A9">
        <w:rPr>
          <w:rFonts w:ascii="Times New Roman" w:hAnsi="Times New Roman"/>
          <w:sz w:val="28"/>
          <w:szCs w:val="28"/>
          <w:lang w:eastAsia="ru-RU"/>
        </w:rPr>
        <w:t>ружинный маят</w:t>
      </w:r>
      <w:r w:rsidR="00456B8C">
        <w:rPr>
          <w:rFonts w:ascii="Times New Roman" w:hAnsi="Times New Roman"/>
          <w:sz w:val="28"/>
          <w:szCs w:val="28"/>
          <w:lang w:eastAsia="ru-RU"/>
        </w:rPr>
        <w:t>ник» вызвало затруднение</w:t>
      </w:r>
      <w:r w:rsidRPr="006E78A9">
        <w:rPr>
          <w:rFonts w:ascii="Times New Roman" w:hAnsi="Times New Roman"/>
          <w:sz w:val="28"/>
          <w:szCs w:val="28"/>
          <w:lang w:eastAsia="ru-RU"/>
        </w:rPr>
        <w:t xml:space="preserve"> во всех 4-х группах.</w:t>
      </w:r>
    </w:p>
    <w:p w:rsidR="006E78A9" w:rsidRPr="006E78A9" w:rsidRDefault="006E78A9" w:rsidP="006E78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78A9">
        <w:rPr>
          <w:rFonts w:ascii="Times New Roman" w:hAnsi="Times New Roman"/>
          <w:sz w:val="28"/>
          <w:szCs w:val="28"/>
          <w:lang w:eastAsia="ru-RU"/>
        </w:rPr>
        <w:t xml:space="preserve">Трудно выполнимым заданием для всех </w:t>
      </w:r>
      <w:r w:rsidR="00456B8C">
        <w:rPr>
          <w:rFonts w:ascii="Times New Roman" w:hAnsi="Times New Roman"/>
          <w:sz w:val="28"/>
          <w:szCs w:val="28"/>
          <w:lang w:eastAsia="ru-RU"/>
        </w:rPr>
        <w:t xml:space="preserve">участников ЕГЭ </w:t>
      </w:r>
      <w:r w:rsidRPr="006E78A9">
        <w:rPr>
          <w:rFonts w:ascii="Times New Roman" w:hAnsi="Times New Roman"/>
          <w:sz w:val="28"/>
          <w:szCs w:val="28"/>
          <w:lang w:eastAsia="ru-RU"/>
        </w:rPr>
        <w:t xml:space="preserve">явилось </w:t>
      </w:r>
      <w:r w:rsidR="00456B8C">
        <w:rPr>
          <w:rFonts w:ascii="Times New Roman" w:hAnsi="Times New Roman"/>
          <w:sz w:val="28"/>
          <w:szCs w:val="28"/>
          <w:lang w:eastAsia="ru-RU"/>
        </w:rPr>
        <w:t>задание</w:t>
      </w:r>
      <w:r w:rsidR="00456B8C" w:rsidRPr="006E78A9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456B8C">
        <w:rPr>
          <w:rFonts w:ascii="Times New Roman" w:hAnsi="Times New Roman"/>
          <w:sz w:val="28"/>
          <w:szCs w:val="28"/>
          <w:lang w:eastAsia="ru-RU"/>
        </w:rPr>
        <w:t xml:space="preserve"> тему </w:t>
      </w:r>
      <w:r w:rsidRPr="006E78A9">
        <w:rPr>
          <w:rFonts w:ascii="Times New Roman" w:hAnsi="Times New Roman"/>
          <w:sz w:val="28"/>
          <w:szCs w:val="28"/>
          <w:lang w:eastAsia="ru-RU"/>
        </w:rPr>
        <w:t>«</w:t>
      </w:r>
      <w:r w:rsidRPr="006E78A9">
        <w:rPr>
          <w:rFonts w:ascii="Times New Roman" w:eastAsia="Times New Roman" w:hAnsi="Times New Roman"/>
          <w:sz w:val="28"/>
          <w:szCs w:val="28"/>
          <w:lang w:eastAsia="ru-RU"/>
        </w:rPr>
        <w:t>Элементы астрофизики: Солнечная  система», что связано с условием неопределённости количества правильных ответов (2 или 3).</w:t>
      </w:r>
    </w:p>
    <w:p w:rsidR="006E78A9" w:rsidRPr="006E78A9" w:rsidRDefault="006E78A9" w:rsidP="006E78A9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E78A9">
        <w:rPr>
          <w:rFonts w:ascii="Times New Roman" w:hAnsi="Times New Roman"/>
          <w:iCs/>
          <w:sz w:val="28"/>
          <w:szCs w:val="28"/>
          <w:lang w:eastAsia="ru-RU"/>
        </w:rPr>
        <w:t>Вызвало у всех</w:t>
      </w:r>
      <w:r w:rsidR="00456B8C">
        <w:rPr>
          <w:rFonts w:ascii="Times New Roman" w:hAnsi="Times New Roman"/>
          <w:iCs/>
          <w:sz w:val="28"/>
          <w:szCs w:val="28"/>
          <w:lang w:eastAsia="ru-RU"/>
        </w:rPr>
        <w:t xml:space="preserve"> участников ЕГЭ</w:t>
      </w:r>
      <w:r w:rsidRPr="006E78A9">
        <w:rPr>
          <w:rFonts w:ascii="Times New Roman" w:hAnsi="Times New Roman"/>
          <w:iCs/>
          <w:sz w:val="28"/>
          <w:szCs w:val="28"/>
          <w:lang w:eastAsia="ru-RU"/>
        </w:rPr>
        <w:t xml:space="preserve"> затруднение 25 задание, что связано с</w:t>
      </w:r>
      <w:r w:rsidR="00456B8C">
        <w:rPr>
          <w:rFonts w:ascii="Times New Roman" w:hAnsi="Times New Roman"/>
          <w:iCs/>
          <w:sz w:val="28"/>
          <w:szCs w:val="28"/>
          <w:lang w:eastAsia="ru-RU"/>
        </w:rPr>
        <w:t>о сложностью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456B8C">
        <w:rPr>
          <w:rFonts w:ascii="Times New Roman" w:hAnsi="Times New Roman"/>
          <w:iCs/>
          <w:sz w:val="28"/>
          <w:szCs w:val="28"/>
          <w:lang w:eastAsia="ru-RU"/>
        </w:rPr>
        <w:t xml:space="preserve">восприятия </w:t>
      </w:r>
      <w:r w:rsidR="00456B8C" w:rsidRPr="006E78A9">
        <w:rPr>
          <w:rFonts w:ascii="Times New Roman" w:hAnsi="Times New Roman"/>
          <w:iCs/>
          <w:sz w:val="28"/>
          <w:szCs w:val="28"/>
          <w:lang w:eastAsia="ru-RU"/>
        </w:rPr>
        <w:t>понятий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по квантовой физике</w:t>
      </w:r>
      <w:r w:rsidRPr="006E78A9">
        <w:rPr>
          <w:rFonts w:ascii="Times New Roman" w:hAnsi="Times New Roman"/>
          <w:iCs/>
          <w:sz w:val="28"/>
          <w:szCs w:val="28"/>
          <w:lang w:eastAsia="ru-RU"/>
        </w:rPr>
        <w:t xml:space="preserve"> в школе.</w:t>
      </w:r>
    </w:p>
    <w:p w:rsidR="006E78A9" w:rsidRPr="006E78A9" w:rsidRDefault="006E78A9" w:rsidP="00456B8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</w:t>
      </w:r>
      <w:r w:rsidRPr="006E78A9">
        <w:rPr>
          <w:rFonts w:ascii="Times New Roman" w:hAnsi="Times New Roman"/>
          <w:iCs/>
          <w:sz w:val="28"/>
          <w:szCs w:val="28"/>
          <w:lang w:eastAsia="ru-RU"/>
        </w:rPr>
        <w:t xml:space="preserve">В заданиях с развёрнутым ответом, самым простым явилось задание 28 (двухбалльная задача), </w:t>
      </w:r>
      <w:r w:rsidR="00456B8C">
        <w:rPr>
          <w:rFonts w:ascii="Times New Roman" w:hAnsi="Times New Roman"/>
          <w:iCs/>
          <w:sz w:val="28"/>
          <w:szCs w:val="28"/>
          <w:lang w:eastAsia="ru-RU"/>
        </w:rPr>
        <w:t xml:space="preserve">самым сложным - </w:t>
      </w:r>
      <w:r w:rsidRPr="006E78A9">
        <w:rPr>
          <w:rFonts w:ascii="Times New Roman" w:hAnsi="Times New Roman"/>
          <w:iCs/>
          <w:sz w:val="28"/>
          <w:szCs w:val="28"/>
          <w:lang w:eastAsia="ru-RU"/>
        </w:rPr>
        <w:t xml:space="preserve"> задание по молекулярной физике.</w:t>
      </w:r>
    </w:p>
    <w:p w:rsidR="006E78A9" w:rsidRPr="006E78A9" w:rsidRDefault="006E78A9" w:rsidP="006E78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78A9">
        <w:rPr>
          <w:rFonts w:ascii="Times New Roman" w:hAnsi="Times New Roman"/>
          <w:sz w:val="28"/>
          <w:szCs w:val="28"/>
          <w:lang w:eastAsia="ru-RU"/>
        </w:rPr>
        <w:t xml:space="preserve">Примерно </w:t>
      </w:r>
      <w:r>
        <w:rPr>
          <w:rFonts w:ascii="Times New Roman" w:hAnsi="Times New Roman"/>
          <w:sz w:val="28"/>
          <w:szCs w:val="28"/>
          <w:lang w:eastAsia="ru-RU"/>
        </w:rPr>
        <w:t>50%</w:t>
      </w:r>
      <w:r w:rsidRPr="006E78A9">
        <w:rPr>
          <w:rFonts w:ascii="Times New Roman" w:hAnsi="Times New Roman"/>
          <w:sz w:val="28"/>
          <w:szCs w:val="28"/>
          <w:lang w:eastAsia="ru-RU"/>
        </w:rPr>
        <w:t xml:space="preserve"> участников ЕГЭ по физике приступили к задачам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6E78A9">
        <w:rPr>
          <w:rFonts w:ascii="Times New Roman" w:hAnsi="Times New Roman"/>
          <w:sz w:val="28"/>
          <w:szCs w:val="28"/>
          <w:lang w:eastAsia="ru-RU"/>
        </w:rPr>
        <w:t xml:space="preserve">с развернутым ответом (27 - 32), что выше в процентом отношении по сравнению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6E78A9">
        <w:rPr>
          <w:rFonts w:ascii="Times New Roman" w:hAnsi="Times New Roman"/>
          <w:sz w:val="28"/>
          <w:szCs w:val="28"/>
          <w:lang w:eastAsia="ru-RU"/>
        </w:rPr>
        <w:t xml:space="preserve">с прошлым годом. </w:t>
      </w:r>
    </w:p>
    <w:p w:rsidR="006E78A9" w:rsidRPr="006E78A9" w:rsidRDefault="006E78A9" w:rsidP="006E78A9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E78A9">
        <w:rPr>
          <w:rFonts w:ascii="Times New Roman" w:hAnsi="Times New Roman"/>
          <w:sz w:val="28"/>
          <w:szCs w:val="28"/>
          <w:lang w:eastAsia="ru-RU"/>
        </w:rPr>
        <w:t xml:space="preserve">Наиболее успешно участники справились с заданиями на равноускоренное прямолинейное движение, закон всемирного тяготения, закон сохранения механической энергии, связь температуры со средней кинетической энергией, КПД тепловой машины, относительную влажность воздуха, </w:t>
      </w:r>
      <w:r w:rsidRPr="006E78A9">
        <w:rPr>
          <w:rFonts w:ascii="Times New Roman" w:eastAsia="Times New Roman" w:hAnsi="Times New Roman"/>
          <w:sz w:val="28"/>
          <w:szCs w:val="28"/>
        </w:rPr>
        <w:t>закон электромагнитной индукции Фарадея.</w:t>
      </w:r>
    </w:p>
    <w:p w:rsidR="006E78A9" w:rsidRPr="006E78A9" w:rsidRDefault="006E78A9" w:rsidP="006E78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78A9">
        <w:rPr>
          <w:rFonts w:ascii="Times New Roman" w:hAnsi="Times New Roman"/>
          <w:sz w:val="28"/>
          <w:szCs w:val="28"/>
          <w:lang w:eastAsia="ru-RU"/>
        </w:rPr>
        <w:t xml:space="preserve">Наибольшие затруднения у участников вызвали задачи на механические колебания (Пружинный маятник); последовательное и параллельное соединение проводников (задание 14); электромагнитные колебания (задание 18); элементы квантовой физики, а также с задания на «элементы астрофизики» и расчётные задания из второй части. </w:t>
      </w:r>
    </w:p>
    <w:p w:rsidR="006E78A9" w:rsidRPr="006E78A9" w:rsidRDefault="006E78A9" w:rsidP="006E78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78A9">
        <w:rPr>
          <w:rFonts w:ascii="Times New Roman" w:hAnsi="Times New Roman"/>
          <w:sz w:val="28"/>
          <w:szCs w:val="28"/>
          <w:lang w:eastAsia="ru-RU"/>
        </w:rPr>
        <w:t xml:space="preserve">В этом году по сравнению с предыдущими годами успешнее справились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6E78A9">
        <w:rPr>
          <w:rFonts w:ascii="Times New Roman" w:hAnsi="Times New Roman"/>
          <w:sz w:val="28"/>
          <w:szCs w:val="28"/>
          <w:lang w:eastAsia="ru-RU"/>
        </w:rPr>
        <w:t>с заданиями по темам «Относительная влажность», «КПД тепловых машин».</w:t>
      </w:r>
    </w:p>
    <w:p w:rsidR="007C29E1" w:rsidRDefault="007C29E1" w:rsidP="009968B5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</w:p>
    <w:p w:rsidR="00C04653" w:rsidRDefault="00C04653" w:rsidP="00E2297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A50E71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химия: 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8"/>
        <w:gridCol w:w="1559"/>
        <w:gridCol w:w="1701"/>
        <w:gridCol w:w="1417"/>
      </w:tblGrid>
      <w:tr w:rsidR="00FD6EC0" w:rsidRPr="00FD6EC0" w:rsidTr="00E7289A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FD6EC0" w:rsidRPr="00FD6EC0" w:rsidRDefault="00FD6EC0" w:rsidP="00FD6EC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</w:tcPr>
          <w:p w:rsidR="00FD6EC0" w:rsidRPr="00FD6EC0" w:rsidRDefault="00FD6EC0" w:rsidP="00FD6EC0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Результаты</w:t>
            </w:r>
          </w:p>
        </w:tc>
      </w:tr>
      <w:tr w:rsidR="00FD6EC0" w:rsidRPr="00FD6EC0" w:rsidTr="00E7289A">
        <w:trPr>
          <w:cantSplit/>
          <w:trHeight w:val="155"/>
          <w:tblHeader/>
        </w:trPr>
        <w:tc>
          <w:tcPr>
            <w:tcW w:w="5388" w:type="dxa"/>
            <w:vMerge/>
          </w:tcPr>
          <w:p w:rsidR="00FD6EC0" w:rsidRPr="00FD6EC0" w:rsidRDefault="00FD6EC0" w:rsidP="00FD6EC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D6EC0" w:rsidRPr="00FD6EC0" w:rsidRDefault="00FD6EC0" w:rsidP="00FD6EC0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D6EC0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FD6EC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FD6EC0" w:rsidRPr="00FD6EC0" w:rsidRDefault="00FD6EC0" w:rsidP="00FD6EC0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D6EC0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FD6EC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FD6EC0" w:rsidRPr="00FD6EC0" w:rsidRDefault="00FD6EC0" w:rsidP="00FD6EC0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D6EC0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FD6EC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D6EC0" w:rsidRPr="00FD6EC0" w:rsidTr="00E7289A">
        <w:trPr>
          <w:cantSplit/>
          <w:trHeight w:val="349"/>
        </w:trPr>
        <w:tc>
          <w:tcPr>
            <w:tcW w:w="5388" w:type="dxa"/>
          </w:tcPr>
          <w:p w:rsidR="00FD6EC0" w:rsidRPr="00FD6EC0" w:rsidRDefault="00FD6EC0" w:rsidP="00FD6EC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минимального балла, %</w:t>
            </w:r>
          </w:p>
        </w:tc>
        <w:tc>
          <w:tcPr>
            <w:tcW w:w="1559" w:type="dxa"/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18,21</w:t>
            </w:r>
          </w:p>
        </w:tc>
        <w:tc>
          <w:tcPr>
            <w:tcW w:w="1701" w:type="dxa"/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13,93</w:t>
            </w:r>
          </w:p>
        </w:tc>
        <w:tc>
          <w:tcPr>
            <w:tcW w:w="1417" w:type="dxa"/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20,37</w:t>
            </w:r>
          </w:p>
        </w:tc>
      </w:tr>
      <w:tr w:rsidR="00FD6EC0" w:rsidRPr="00FD6EC0" w:rsidTr="00E7289A">
        <w:trPr>
          <w:cantSplit/>
          <w:trHeight w:val="338"/>
        </w:trPr>
        <w:tc>
          <w:tcPr>
            <w:tcW w:w="5388" w:type="dxa"/>
          </w:tcPr>
          <w:p w:rsidR="00FD6EC0" w:rsidRPr="00FD6EC0" w:rsidRDefault="00FD6EC0" w:rsidP="00FD6EC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от 81 до 99 баллов, %</w:t>
            </w:r>
          </w:p>
        </w:tc>
        <w:tc>
          <w:tcPr>
            <w:tcW w:w="1559" w:type="dxa"/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8,14</w:t>
            </w:r>
          </w:p>
        </w:tc>
        <w:tc>
          <w:tcPr>
            <w:tcW w:w="1701" w:type="dxa"/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10,79</w:t>
            </w:r>
          </w:p>
        </w:tc>
        <w:tc>
          <w:tcPr>
            <w:tcW w:w="1417" w:type="dxa"/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12,93</w:t>
            </w:r>
          </w:p>
        </w:tc>
      </w:tr>
      <w:tr w:rsidR="00FD6EC0" w:rsidRPr="00FD6EC0" w:rsidTr="00E7289A">
        <w:trPr>
          <w:cantSplit/>
          <w:trHeight w:val="338"/>
        </w:trPr>
        <w:tc>
          <w:tcPr>
            <w:tcW w:w="5388" w:type="dxa"/>
          </w:tcPr>
          <w:p w:rsidR="00FD6EC0" w:rsidRPr="00FD6EC0" w:rsidRDefault="00FD6EC0" w:rsidP="00FD6EC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баллов, чел.</w:t>
            </w:r>
          </w:p>
        </w:tc>
        <w:tc>
          <w:tcPr>
            <w:tcW w:w="1559" w:type="dxa"/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</w:tbl>
    <w:p w:rsidR="00FD6EC0" w:rsidRPr="00A50E71" w:rsidRDefault="00FD6EC0" w:rsidP="00E2297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</w:p>
    <w:p w:rsidR="00FD6EC0" w:rsidRPr="00236BDA" w:rsidRDefault="00FD6EC0" w:rsidP="00FD6EC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Средний тестовый </w:t>
      </w:r>
      <w:r w:rsidR="00236BDA" w:rsidRPr="00236BDA">
        <w:rPr>
          <w:rFonts w:ascii="Times New Roman" w:hAnsi="Times New Roman"/>
          <w:b/>
          <w:color w:val="000000"/>
          <w:sz w:val="28"/>
          <w:szCs w:val="28"/>
        </w:rPr>
        <w:t>по химии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в 2020 году 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уменьшился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на 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2,72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по сравнению 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br/>
        <w:t>с 201</w:t>
      </w:r>
      <w:r w:rsidR="00236BDA" w:rsidRPr="00236BDA"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годом.</w:t>
      </w:r>
    </w:p>
    <w:p w:rsidR="00FD6EC0" w:rsidRPr="00C04653" w:rsidRDefault="00FD6EC0" w:rsidP="009968B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Следует отметить увеличение доли участников ЕГЭ, не преодолевших минимальный порог по химии. Вместе с тем отмечается положительная динамика </w:t>
      </w:r>
      <w:r>
        <w:rPr>
          <w:rFonts w:ascii="Times New Roman" w:hAnsi="Times New Roman"/>
          <w:color w:val="000000"/>
          <w:sz w:val="28"/>
          <w:szCs w:val="28"/>
        </w:rPr>
        <w:br/>
        <w:t>в доле высокобалльников.</w:t>
      </w:r>
    </w:p>
    <w:p w:rsidR="009968B5" w:rsidRPr="00C04653" w:rsidRDefault="00C04653" w:rsidP="009968B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04653">
        <w:rPr>
          <w:rFonts w:ascii="Times New Roman" w:hAnsi="Times New Roman"/>
          <w:color w:val="000000"/>
          <w:sz w:val="28"/>
          <w:szCs w:val="28"/>
        </w:rPr>
        <w:t xml:space="preserve">Показатели, характеризующие выполнение заданий КИМ по </w:t>
      </w:r>
      <w:r>
        <w:rPr>
          <w:rFonts w:ascii="Times New Roman" w:hAnsi="Times New Roman"/>
          <w:color w:val="000000"/>
          <w:sz w:val="28"/>
          <w:szCs w:val="28"/>
        </w:rPr>
        <w:t>химии</w:t>
      </w:r>
      <w:r w:rsidRPr="00C04653">
        <w:rPr>
          <w:rFonts w:ascii="Times New Roman" w:hAnsi="Times New Roman"/>
          <w:color w:val="000000"/>
          <w:sz w:val="28"/>
          <w:szCs w:val="28"/>
        </w:rPr>
        <w:t xml:space="preserve"> на основе спецификации, следующие.</w:t>
      </w:r>
    </w:p>
    <w:tbl>
      <w:tblPr>
        <w:tblW w:w="10101" w:type="dxa"/>
        <w:tblInd w:w="-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20"/>
        <w:gridCol w:w="3864"/>
        <w:gridCol w:w="709"/>
        <w:gridCol w:w="709"/>
        <w:gridCol w:w="141"/>
        <w:gridCol w:w="877"/>
        <w:gridCol w:w="1343"/>
        <w:gridCol w:w="865"/>
        <w:gridCol w:w="873"/>
      </w:tblGrid>
      <w:tr w:rsidR="00FD6EC0" w:rsidRPr="00FD6EC0" w:rsidTr="009968B5">
        <w:trPr>
          <w:cantSplit/>
          <w:trHeight w:val="313"/>
          <w:tblHeader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Номер</w:t>
            </w:r>
          </w:p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задания в КИМ</w:t>
            </w:r>
          </w:p>
        </w:tc>
        <w:tc>
          <w:tcPr>
            <w:tcW w:w="38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Проверяемые элементы содержания / умения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4808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Процент выполнения задания </w:t>
            </w:r>
            <w:r w:rsidRPr="00FD6EC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Ростовской области</w:t>
            </w:r>
          </w:p>
        </w:tc>
      </w:tr>
      <w:tr w:rsidR="00FD6EC0" w:rsidRPr="00FD6EC0" w:rsidTr="009968B5">
        <w:trPr>
          <w:cantSplit/>
          <w:trHeight w:val="635"/>
          <w:tblHeader/>
        </w:trPr>
        <w:tc>
          <w:tcPr>
            <w:tcW w:w="7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szCs w:val="24"/>
                <w:lang w:eastAsia="ru-RU"/>
              </w:rPr>
              <w:t>средний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bCs/>
                <w:szCs w:val="24"/>
                <w:lang w:eastAsia="ru-RU"/>
              </w:rPr>
              <w:t>в группе не преодолевших минимальный балл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bCs/>
                <w:szCs w:val="24"/>
                <w:lang w:eastAsia="ru-RU"/>
              </w:rPr>
              <w:t>в группе от минимального до 60 т.б.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bCs/>
                <w:szCs w:val="24"/>
                <w:lang w:eastAsia="ru-RU"/>
              </w:rPr>
              <w:t>в группе от 61 до 80 т.б.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D6EC0">
              <w:rPr>
                <w:rFonts w:ascii="Times New Roman" w:hAnsi="Times New Roman"/>
                <w:bCs/>
                <w:szCs w:val="24"/>
                <w:lang w:eastAsia="ru-RU"/>
              </w:rPr>
              <w:t>в группе от 81 до 100 т.б.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 xml:space="preserve">Строение  электронных  оболочек атомов элементов  первых  четырех периодов: s-, p- и d-элементы. Электронная  конфигурация  атома. Основное  и  возбужденное  состояние атомов. </w:t>
            </w:r>
            <w:r w:rsidRPr="00FD6EC0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Знать/понимать и </w:t>
            </w:r>
            <w:r w:rsidRPr="00FD6EC0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 xml:space="preserve">применять основные положения химических теорий (строения атома, химической связи), </w:t>
            </w:r>
            <w:r w:rsidRPr="00FD6EC0">
              <w:rPr>
                <w:rFonts w:ascii="Times New Roman" w:hAnsi="Times New Roman"/>
                <w:bCs/>
                <w:i/>
                <w:iCs/>
                <w:color w:val="000000"/>
                <w:lang w:eastAsia="ru-RU"/>
              </w:rPr>
              <w:t>Характеризовать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 xml:space="preserve">  </w:t>
            </w:r>
            <w:r w:rsidRPr="00FD6EC0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s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 xml:space="preserve">-, </w:t>
            </w:r>
            <w:r w:rsidRPr="00FD6EC0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p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 xml:space="preserve">- и </w:t>
            </w:r>
            <w:r w:rsidRPr="00FD6EC0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d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-элементы по их положению в Периодической системе Д.И. Менделеева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77,34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52,00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75,73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89,34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97,93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Закономерности  изменения  химических свойств элементов и их соединений по периодам и группам Общая  характеристика  металлов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IА–IIIА групп в связи с их положением в Периодической системе химических  элементов  Д.И. Менделеева и особенностями строения их атомов. Характеристика  переходных  элементов– меди, цинка, хрома, железа– по их положению в Периодической  системе  химических  эле-ментов Д.И. Менделеева и особенностям строения их атомов.  Общая  характеристика  неметаллов IVА–VIIА групп в связи с их положением  в  Периодической  системе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химических элементов Д.И. Менделеева и особенностями строения атома. Знать/понимать смысл Периодич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еского закона Д.И. Менделеева и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использовать его для каче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ственного анализа и  обоснования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основных закономер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ностей строения атомов, свойств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химических элементов и их соединений Объяснять: зависимость свойств химических элементов и их соединений от положения элемента в Периодической системе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 xml:space="preserve">Д.И. Менделеева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61,38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32,24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57,14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78,49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86,21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Электроотрицательность. Степень окисления  и  валентность  химических элементов Знать/понимать эти важнейшие химические понятия: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43,26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10,35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31,24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64,53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89,31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Ковалентная  химическая  связь,  ее разновидности  и  механизмы  обра-зования. Характеристики ковалентной  связи (полярность  и  энергия связи).  Ионная  связь.  Металлическая связь. Водородная связь.</w:t>
            </w:r>
          </w:p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Вещества молекулярного и немолекулярного строения. Типы кристаллических решеток. Зависимость свойств веществ от их состава и строения Уметь определять/ классифицировать:</w:t>
            </w:r>
            <w:r w:rsidRPr="00FD6EC0">
              <w:rPr>
                <w:rFonts w:ascii="Times New Roman" w:hAnsi="Times New Roman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вид химических связей в соединениях и тип кристаллической решетки;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34,37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9,65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23,23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45,35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84,14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Классификация  неорганических</w:t>
            </w:r>
          </w:p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веществ.  Номенклатура</w:t>
            </w:r>
          </w:p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 xml:space="preserve">неорганических веществ (тривиальная и международная) Уметь классифицировать неорганические  вещества по всем известным классификационным признакам Уметь определять/ классифицировать: принадлежность веществ к различным классам неорганических соединений;.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76,53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46,12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75,84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91,47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96,55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Характерные  химические  свойства простых веществ-металлов: щелочных,  щелочноземельных,  алюминия;  переходных  металлов:  меди, цинка, хрома, железа. Характерные  химические  свойства простых  веществ-неметаллов:  водорода, галогенов, кислорода, серы, азота, фосфора, углерода, кремния. Характерные  химические  свойства оксидов:  оснóвных,  амфотерных,  кислотных.  Уметь характеризовать общие химические свойства простых веществ – металлов и неметаллов.</w:t>
            </w:r>
          </w:p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Характеризовать:</w:t>
            </w:r>
            <w:r w:rsidRPr="00FD6EC0">
              <w:rPr>
                <w:rFonts w:ascii="Times New Roman" w:hAnsi="Times New Roman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общие химические свойства основных классов неорганических  соединений, свойства отдельных представителей этих классов;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59,37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28,71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52,96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76,36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93,10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lastRenderedPageBreak/>
              <w:t>7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Характерные  химические  свойства оснований и амфотерных гидроксидов.  Характерные  химические свойства кислот Характерные  химические  свойства солей: средних, кислых, оснóвных; комплексных (на примере соединений алюминия и цинка) Электролитическая  диссоциация электролитов  в  водных  растворах. Сильные и слабые электролиты. Реакции ионного обмена Уметь характеризовать  общие химические свойства основных классов неорганических соединений, свойства отдельных представителей этих классов Выявлять взаимосвязи понятий.</w:t>
            </w:r>
            <w:r w:rsidRPr="00FD6EC0">
              <w:rPr>
                <w:rFonts w:ascii="Times New Roman" w:hAnsi="Times New Roman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Объяснять: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63,89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30,00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58,30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83,14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95,86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Характерные химические свойства неорганических веществ:– простых веществ-металлов: щелочных, щелочноземельных, алюминия, переходных металлов (меди, цинка, хрома, железа); простых веществ-неметаллов: водорода, галогенов, кислорода, серы, азота, фосфора, углерода, кремния;– оксидов: оснóвных, амфотерных, кислотных;  оснований и амфотерных гидроксидов; кислот; солей: средних, кислых, оснóвных; комплексных (на примере гидроксосоединений алюминия и цинка) Характеризовать: общие химические свойства основных классов неорганических соединений, свойства отдельных представителей этих классов;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48,69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6,24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36,53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76,94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96,72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Характерные химические свойства неорганических веществ:– простых веществ-металлов: щелочных, щелочноземельных, алюминия, переходных металлов (меди, цинка, хрома, железа); простых веществ-неметаллов: водорода, галогенов, кислорода, серы, азота, фосфора, углерода, кремния;– оксидов: оснóвных, амфотерных, кислотных;  оснований и амфотерных гидроксидов; кислот; солей: средних, кислых, оснóвных; комплексных (на примере гидроксосоединений алюминия и цинка) Характеризовать: общие химические свойства основных классов неорганических соединений, свойства отдельных представителей этих классов;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38,79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7,06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22,82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63,95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87,93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Взаимосвязь  неорганических  веществ Уметь характеризовать:</w:t>
            </w:r>
            <w:r w:rsidRPr="00FD6EC0">
              <w:rPr>
                <w:rFonts w:ascii="Times New Roman" w:hAnsi="Times New Roman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общие химические свойства основных классов неорганических соединений, свойства отдельных представителей этих классов. Уметь объяснять: зависимость свойств неорганических  веществ от их состава и строения;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72,94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45,65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69,80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86,72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97,76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Классификация  органических  веществ. Номенклатура органических веществ(тривиальная  и  международная) Уметь определять/ классифицировать: принадлежность веществ к различным классам органических соединений;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34,56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2,59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14,63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61,63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92,41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Теория  строения  органических  со-единений:  гомология  и  изомерия (структурная  и  пространственная). Взаимное  влияние  атомов  в  молекулах. Типы связей в молекулах органических веществ. Гибридизация атомных  орбиталей углерода. Радикал. Функциональная группа Уметь определять/ классифицировать: вид химических связей в соединениях и тип кристаллической решетки; пространственное строение молекул;</w:t>
            </w:r>
            <w:r w:rsidRPr="00FD6EC0">
              <w:rPr>
                <w:rFonts w:ascii="Times New Roman" w:hAnsi="Times New Roman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гомологи и изомеры;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52,58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13,41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41,35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78,68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96,90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Характерные  химические свойства углеводородов: алканов, циклоалканов, алкенов, диенов, алкинов, ароматических углеводородов (бензола и толуола). Основные способы получения углеводородов (в лаборатории). Уметь характеризовать: строение и химические свойства изученных органических соединений  Знать/понимать: и объяснять общие способы и принципы получения наиболее важных веществ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66,49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16,24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64,11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93,60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98,97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Характерные химические  свойства предельных одноатомных и многоатомных спиртов, фенола Характерные  химические  свойства альдегидов,  предельных карбоновых кислот, сложных эфиров. Основные  способы получения  кис-лородсодержащих соединений в лаборатории Уметь характеризовать: строение и химические свойства изученных органических соединений  Знать/понимать: и объяснять общие способы и принципы получения наиболее важных веществ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43,59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6,82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27,64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71,51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95,17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 xml:space="preserve">Характерные химические свойства азотсодержащих органических соединений – аминов и аминокислот. Биологически важные вещества - жиры, углеводы (моносахариды, дисахариды, полисахариды), белки. Уметь характеризовать: строение и химические свойства изученных органических соединений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54,40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20,24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43,44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77,52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95,86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Характерные химические свойства углеводородов: алканов, циклоалканов, алкенов, диенов, алкинов, ароматических углеводородов (бензола и толуола). Ионный (правило В.В. Марковникова) и радикальный механизмы реакций в органической химии Уметь характеризовать: строение и химические свойства изученных органических соединений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40,37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2,71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23,46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69,77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93,45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lastRenderedPageBreak/>
              <w:t>17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Характерные химические свойства предельных одноатомных и многоатомных спиртов, фенола, альдегидов, предельных карбоновых кислот, сложных эфиров ВЫажнейшие способы получения кислородсодержащих органических соединений. Уметь характеризовать: строение и химические свойства изученных органических соединений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36,95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3,65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15,68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66,86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95,69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Взаимосвязь  углеводородов, кис-лородсодержащих  и азотсодержащих органических соединений Уметь характеризовать: строение и химические свойства изученных органических соединений,  уметь объяснять сущность изученных видов химических реакций: (и составлять их уравнения);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74,31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35,06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74,27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92,73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99,14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Классификация  химических  реакций в неорганической и органической химии. Уметь определять/ классифицировать химические реакции в неорганической и органической химии (по всем известным классификационным признакам)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55,69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13,65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46,11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82,56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97,93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Скорость  реакции,  ее  зависимость от различных факторов Уметь объяснять влияние различных факторов на скорость химической реакции и на смещение химического равновесия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56,69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24,24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49,25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75,78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92,41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 xml:space="preserve">Реакции окислительно-восстановительные. Объяснять: сущность изученных видов химических реакций.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64,24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16,94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62,95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87,02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96,90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Электролиз расплавов и растворов (солей, щелочей, кислот) Уметь использовать важнейшие химические понятия для объяснения отдельных фактов и явлений. Определять/ классифицировать:</w:t>
            </w:r>
            <w:r w:rsidRPr="00FD6EC0">
              <w:rPr>
                <w:rFonts w:ascii="Times New Roman" w:hAnsi="Times New Roman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окислитель и восстановитель.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70,67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18,82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72,30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95,16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98,28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Гидролиз солей.</w:t>
            </w:r>
          </w:p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Среда  водных  растворов:  кислая, нейтральная, щелочная.</w:t>
            </w:r>
            <w:r w:rsidRPr="00FD6EC0">
              <w:rPr>
                <w:rFonts w:ascii="Times New Roman" w:hAnsi="Times New Roman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Уметь:</w:t>
            </w:r>
            <w:r w:rsidRPr="00FD6EC0">
              <w:rPr>
                <w:rFonts w:ascii="Times New Roman" w:hAnsi="Times New Roman"/>
                <w:lang w:eastAsia="ru-RU"/>
              </w:rPr>
              <w:t xml:space="preserve"> о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пределять  характер среды водных растворов веществ;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64,82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18,35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61,90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89,15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98,28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Обратимые и необратимые химические реакции. Химическое равновесие. Смещение равновесия под действием различных факторов Уметь объяснять влияние различных факторов на скорость химической реакции и на смещение химического равновесия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44,29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13,76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38,68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60,17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77,41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 xml:space="preserve">Качественные  реакции  на  неорганические  вещества и ионы. Качественные реакции  органических соединений. </w:t>
            </w:r>
            <w:r w:rsidRPr="00FD6EC0">
              <w:rPr>
                <w:rFonts w:ascii="Times New Roman" w:hAnsi="Times New Roman"/>
                <w:lang w:eastAsia="ru-RU"/>
              </w:rPr>
              <w:t>Уметь п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ланировать/проводить: эксперимент по получению и распознаванию важнейших неорганических и органических соединений, с учетом приобретенных знаний о правилах безопасной работы с веществами в лаборатории и в быту;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36,76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4,35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22,42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58,04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88,97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Правила работы в лаборатории. Лабораторная посуда и оборудование.  Правила безопасности при работе с едкими,  горючими  и  токсичными веществами,  средствами  бытовой химии.  Научные  методы  исследования  химических  веществ  и  превращений. Методы разделения смесей и очистки веществ. Понятие  о  металлургии:  общие способы  получения  металлов.  Общие  научные  принципы  химического  производства (на  примере промышленного получения аммиака, серной кислоты, метанола). Химическое  загрязнение  окружающей среды  и  его  последствия. Природные источники углеводородов, их  переработка.</w:t>
            </w:r>
          </w:p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Высокомолекулярные соединения. Реакции полимеризации и  поликонденсации. Полимеры.  Пластмассы,  волокна, каучуки Понимать, что практическое применение веществ обусловлено их составом, строением и свойствами Иметь представление о роли и значении данного вещества в практике.</w:t>
            </w:r>
            <w:r w:rsidRPr="00FD6EC0">
              <w:rPr>
                <w:rFonts w:ascii="Times New Roman" w:hAnsi="Times New Roman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Объяснять общие способы и принципы получения наиболее важных веществ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29,65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47,15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59,50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80,00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Расчеты с использованием понятия «массовая доля вещества в растворе». Уметь проводить вычисления по химическим формулам и уравнениям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45,46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7,06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32,40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70,16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96,55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lastRenderedPageBreak/>
              <w:t>28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Расчёты объёмных отношений газов при химических реакциях. Расчёты по термохимическим уравнениям. Уметь проводить вычисления по химическим формулам и уравнениям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69,46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22,59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69,34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92,25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97,93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Расчеты массы вещества или объема газов по известному количеству вещества, массе или объему одного из участвующих в реакции веществ. Умеют проводить вычисления по химическим формулам и уравнениям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43,93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7,06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30,55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70,54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90,34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Реакции  окислительно-восстановительные. Умеют определять  окислитель и восстановитель; объяснять сущность изученных видов химических реакций: окислительно-восстановительных (и составлять их уравнения);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38,89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1,41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23,23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65,79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92,41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Электролитическая диссоциация электролитов в водных растворах. Сильные и слабые электролиты. Реакции ионного обмена. Умеют объяснять: сущность изученных видов химических реакций: электролитической диссоциации, ионного обмена, (и составлять их уравнения);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24,02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1,29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10,74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36,82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73,97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Реакции, подтверждающие взаимосвязь различных классов неорганических веществ. Умеют характеризовать общие химические свойства основных классов неорганических соединений, свойства отдельных представителей этих классов;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28,53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0,82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11,64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48,26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84,14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Реакции, подтверждающие взаимосвязь органических соединений. Умеют характеризовать строение и химические свойства изученных органических соединений, объяснять зависимость свойств органических веществ от их состава и строения;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29,11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0,47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10,96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49,61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88,48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Расчёты массы (объёма, количества вещества) продуктов реакции, если одно из веществ дано в избытке (имеет примеси), если одно из веществ дано в виде раствора с определённой массовой долей растворенного вещества. Расчёты массовой или объёмной доли выхода продукта реакции от теоретически возможного.</w:t>
            </w:r>
            <w:r w:rsidRPr="00FD6EC0">
              <w:rPr>
                <w:rFonts w:ascii="Times New Roman" w:hAnsi="Times New Roman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 xml:space="preserve">Умеют проводить вычисления по химическим формулам и уравнениям  (массы) химического соединения в смеси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11,39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0,84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11,53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59,14</w:t>
            </w:r>
          </w:p>
        </w:tc>
      </w:tr>
      <w:tr w:rsidR="00FD6EC0" w:rsidRPr="00FD6EC0" w:rsidTr="009968B5">
        <w:trPr>
          <w:cantSplit/>
          <w:trHeight w:val="309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3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Установление молекулярной и структурной формулы вещества.</w:t>
            </w:r>
            <w:r w:rsidRPr="00FD6EC0">
              <w:rPr>
                <w:rFonts w:ascii="Times New Roman" w:hAnsi="Times New Roman"/>
                <w:lang w:eastAsia="ru-RU"/>
              </w:rPr>
              <w:t xml:space="preserve"> </w:t>
            </w:r>
            <w:r w:rsidRPr="00FD6EC0">
              <w:rPr>
                <w:rFonts w:ascii="Times New Roman" w:hAnsi="Times New Roman"/>
                <w:color w:val="000000"/>
                <w:lang w:eastAsia="ru-RU"/>
              </w:rPr>
              <w:t>Умеют проводить вычисления по химическим формулам и уравнениям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FD6EC0">
              <w:rPr>
                <w:rFonts w:ascii="Times New Roman" w:hAnsi="Times New Roman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23,45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1,10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8,21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37,02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6EC0" w:rsidRPr="00FD6EC0" w:rsidRDefault="00FD6EC0" w:rsidP="00FD6E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D6EC0">
              <w:rPr>
                <w:rFonts w:ascii="Times New Roman" w:hAnsi="Times New Roman"/>
                <w:color w:val="000000"/>
                <w:lang w:eastAsia="ru-RU"/>
              </w:rPr>
              <w:t>77,36</w:t>
            </w:r>
          </w:p>
        </w:tc>
      </w:tr>
    </w:tbl>
    <w:p w:rsidR="003655D8" w:rsidRPr="00BA0617" w:rsidRDefault="003655D8" w:rsidP="0068196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5BD7" w:rsidRPr="00855BD7" w:rsidRDefault="00855BD7" w:rsidP="00855BD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BD7">
        <w:rPr>
          <w:rFonts w:ascii="Times New Roman" w:hAnsi="Times New Roman"/>
          <w:sz w:val="28"/>
          <w:szCs w:val="28"/>
          <w:lang w:eastAsia="ru-RU"/>
        </w:rPr>
        <w:t>На основе анализа результатов выполнения экзаменационной работы можно сделать вывод, что в этом году, как и в прошлых годах, выпускники показали удовлетворительное знание тем строения атома, закономерностей изменения свойств элементов и их соединений в соответствии с положением в Периодической системе, успешно освоили тему химических связей и механизмов их образования. Хорошо усвоены понятия степени окисления, выпускники знают и понимают смысл важнейших понятий: вещество, атом, химическая связь, смысл Периодического закона, умеют характеризовать элементы по их положению в Периодической системе, умеют определять вид химической связи, степень окисления, могут объяснить природу химической связи, понимают смысл электролитов и не электролитов, умеют определять окислитель и восстановитель.</w:t>
      </w:r>
    </w:p>
    <w:p w:rsidR="00855BD7" w:rsidRPr="00855BD7" w:rsidRDefault="00855BD7" w:rsidP="00855BD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BD7">
        <w:rPr>
          <w:rFonts w:ascii="Times New Roman" w:hAnsi="Times New Roman"/>
          <w:sz w:val="28"/>
          <w:szCs w:val="28"/>
          <w:lang w:eastAsia="ru-RU"/>
        </w:rPr>
        <w:t>Выпускники умеют характеризовать общие свойства простых веществ – металлов и неметаллов, а также общие химические свойства основных классов неорганических соединений, знают общие способы и принципы получения веществ.</w:t>
      </w:r>
    </w:p>
    <w:p w:rsidR="00855BD7" w:rsidRPr="00855BD7" w:rsidRDefault="00855BD7" w:rsidP="00855BD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BD7">
        <w:rPr>
          <w:rFonts w:ascii="Times New Roman" w:hAnsi="Times New Roman"/>
          <w:sz w:val="28"/>
          <w:szCs w:val="28"/>
          <w:lang w:eastAsia="ru-RU"/>
        </w:rPr>
        <w:t>В меньшей степени выпускники умеют выявлять взаимосвязи понятий и применять основные положения теории электролитической диссоциации, объяснять зависимость свойств соединений от положения элемента в Периодической системе, характеризовать химические реакции по различным признакам.</w:t>
      </w:r>
    </w:p>
    <w:p w:rsidR="00855BD7" w:rsidRPr="00855BD7" w:rsidRDefault="00855BD7" w:rsidP="00855BD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BD7">
        <w:rPr>
          <w:rFonts w:ascii="Times New Roman" w:hAnsi="Times New Roman"/>
          <w:sz w:val="28"/>
          <w:szCs w:val="28"/>
          <w:lang w:eastAsia="ru-RU"/>
        </w:rPr>
        <w:t xml:space="preserve">Как и в прошлые годы, нельзя считать достаточно усвоенным понятия веществ молекулярного и немолекулярного строения, типов кристаллических решеток, достаточно сформированного умения их классифицировать. </w:t>
      </w:r>
    </w:p>
    <w:p w:rsidR="00855BD7" w:rsidRPr="00855BD7" w:rsidRDefault="00855BD7" w:rsidP="00855B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BD7">
        <w:rPr>
          <w:rFonts w:ascii="Times New Roman" w:hAnsi="Times New Roman"/>
          <w:sz w:val="28"/>
          <w:szCs w:val="28"/>
          <w:lang w:eastAsia="ru-RU"/>
        </w:rPr>
        <w:t>В этом году  понизились результаты выполнения заданий высокого уровня сложности (31, 33, 34 и 35), предусматривающие проверку: знаний сильных и слабых электролитов, реакций ионного обмена (31), взаимосвязи органических соединений (33) и умений проводить комбинированные вычисления по формулам и уравнениям химических реакций (34 и 35).</w:t>
      </w:r>
    </w:p>
    <w:p w:rsidR="00855BD7" w:rsidRPr="00855BD7" w:rsidRDefault="00855BD7" w:rsidP="00855B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BD7">
        <w:rPr>
          <w:rFonts w:ascii="Times New Roman" w:hAnsi="Times New Roman"/>
          <w:sz w:val="28"/>
          <w:szCs w:val="28"/>
          <w:lang w:eastAsia="ru-RU"/>
        </w:rPr>
        <w:lastRenderedPageBreak/>
        <w:t>Причиной  понижения успешности выполнения этих заданий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55BD7">
        <w:rPr>
          <w:rFonts w:ascii="Times New Roman" w:hAnsi="Times New Roman"/>
          <w:sz w:val="28"/>
          <w:szCs w:val="28"/>
          <w:lang w:eastAsia="ru-RU"/>
        </w:rPr>
        <w:t xml:space="preserve"> в первую очередь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55BD7">
        <w:rPr>
          <w:rFonts w:ascii="Times New Roman" w:hAnsi="Times New Roman"/>
          <w:sz w:val="28"/>
          <w:szCs w:val="28"/>
          <w:lang w:eastAsia="ru-RU"/>
        </w:rPr>
        <w:t xml:space="preserve"> объясняется низким уровнем метапредметных умений: смыслового чтения (поиск ключевых слов), умения работать с разными форматами информации, умения переводить информацию из одного формата в другой, обобщение и систематизация данных, приведенных в условии задания. </w:t>
      </w:r>
      <w:r w:rsidR="00A4620E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ледует</w:t>
      </w:r>
      <w:r w:rsidRPr="00855BD7">
        <w:rPr>
          <w:rFonts w:ascii="Times New Roman" w:hAnsi="Times New Roman"/>
          <w:sz w:val="28"/>
          <w:szCs w:val="28"/>
          <w:lang w:eastAsia="ru-RU"/>
        </w:rPr>
        <w:t xml:space="preserve"> отменить, что достаточно заметно сократилось </w:t>
      </w:r>
      <w:r w:rsidR="00A4620E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Pr="00855BD7">
        <w:rPr>
          <w:rFonts w:ascii="Times New Roman" w:hAnsi="Times New Roman"/>
          <w:sz w:val="28"/>
          <w:szCs w:val="28"/>
          <w:lang w:eastAsia="ru-RU"/>
        </w:rPr>
        <w:t>ошибок в уравнивании окислительно-восстановительных реакций с участием органических веществ.</w:t>
      </w:r>
    </w:p>
    <w:p w:rsidR="00855BD7" w:rsidRPr="00855BD7" w:rsidRDefault="00855BD7" w:rsidP="00855B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BD7">
        <w:rPr>
          <w:rFonts w:ascii="Times New Roman" w:hAnsi="Times New Roman"/>
          <w:sz w:val="28"/>
          <w:szCs w:val="28"/>
          <w:lang w:eastAsia="ru-RU"/>
        </w:rPr>
        <w:t xml:space="preserve">Решение задач высокого уровня сложности (задание 34) всегда дает невысокий процент выполнения, так как предусматривает </w:t>
      </w:r>
      <w:r w:rsidR="002B2542">
        <w:rPr>
          <w:rFonts w:ascii="Times New Roman" w:hAnsi="Times New Roman"/>
          <w:sz w:val="28"/>
          <w:szCs w:val="28"/>
          <w:lang w:eastAsia="ru-RU"/>
        </w:rPr>
        <w:t xml:space="preserve">высокий </w:t>
      </w:r>
      <w:r w:rsidRPr="00855BD7">
        <w:rPr>
          <w:rFonts w:ascii="Times New Roman" w:hAnsi="Times New Roman"/>
          <w:sz w:val="28"/>
          <w:szCs w:val="28"/>
          <w:lang w:eastAsia="ru-RU"/>
        </w:rPr>
        <w:t xml:space="preserve"> уровень сформированности и развития таких метапредметных действий, как установление причинно-следственных связей, построение логических цепочек рассуждения, понимания химической сущности процессов, о которых идет речь в задании, умение мыслить нестандартно. </w:t>
      </w:r>
    </w:p>
    <w:p w:rsidR="00832DE5" w:rsidRDefault="00855BD7" w:rsidP="002B254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855BD7">
        <w:rPr>
          <w:rFonts w:ascii="Times New Roman" w:hAnsi="Times New Roman"/>
          <w:sz w:val="28"/>
          <w:szCs w:val="28"/>
          <w:lang w:eastAsia="ru-RU"/>
        </w:rPr>
        <w:t xml:space="preserve">Результаты задания 35 объясняются недостаточным умением выпускников работать с текстом задания. Очень часто учащиеся представляли в ответах формулы не тех веществ, которые требовались в условии, </w:t>
      </w:r>
      <w:r w:rsidR="0068196C" w:rsidRPr="00855BD7">
        <w:rPr>
          <w:rFonts w:ascii="Times New Roman" w:hAnsi="Times New Roman"/>
          <w:sz w:val="28"/>
          <w:szCs w:val="28"/>
          <w:lang w:eastAsia="ru-RU"/>
        </w:rPr>
        <w:t>путали структурные</w:t>
      </w:r>
      <w:r w:rsidRPr="00855BD7">
        <w:rPr>
          <w:rFonts w:ascii="Times New Roman" w:hAnsi="Times New Roman"/>
          <w:sz w:val="28"/>
          <w:szCs w:val="28"/>
          <w:lang w:eastAsia="ru-RU"/>
        </w:rPr>
        <w:t xml:space="preserve"> формулы полученных и исходных веществ. </w:t>
      </w:r>
    </w:p>
    <w:p w:rsidR="00832DE5" w:rsidRDefault="00832DE5" w:rsidP="0068196C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</w:p>
    <w:p w:rsidR="005C0F8F" w:rsidRDefault="005C0F8F" w:rsidP="0068196C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73EF4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информатика и ИКТ</w:t>
      </w:r>
      <w:r w:rsidRPr="005C0F8F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68196C">
        <w:rPr>
          <w:rFonts w:ascii="Times New Roman" w:hAnsi="Times New Roman"/>
          <w:color w:val="000000"/>
          <w:sz w:val="28"/>
          <w:szCs w:val="28"/>
        </w:rPr>
        <w:tab/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8"/>
        <w:gridCol w:w="1559"/>
        <w:gridCol w:w="1701"/>
        <w:gridCol w:w="1417"/>
      </w:tblGrid>
      <w:tr w:rsidR="0068196C" w:rsidRPr="0068196C" w:rsidTr="00E7289A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68196C" w:rsidRPr="0068196C" w:rsidRDefault="0068196C" w:rsidP="0068196C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</w:tr>
      <w:tr w:rsidR="0068196C" w:rsidRPr="0068196C" w:rsidTr="00E7289A">
        <w:trPr>
          <w:cantSplit/>
          <w:trHeight w:val="155"/>
          <w:tblHeader/>
        </w:trPr>
        <w:tc>
          <w:tcPr>
            <w:tcW w:w="5388" w:type="dxa"/>
            <w:vMerge/>
          </w:tcPr>
          <w:p w:rsidR="0068196C" w:rsidRPr="0068196C" w:rsidRDefault="0068196C" w:rsidP="0068196C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8196C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8196C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8196C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8196C" w:rsidRPr="0068196C" w:rsidTr="00E7289A">
        <w:trPr>
          <w:cantSplit/>
          <w:trHeight w:val="349"/>
        </w:trPr>
        <w:tc>
          <w:tcPr>
            <w:tcW w:w="5388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минимального балла, %</w:t>
            </w:r>
          </w:p>
        </w:tc>
        <w:tc>
          <w:tcPr>
            <w:tcW w:w="1559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701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17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68196C" w:rsidRPr="0068196C" w:rsidTr="00E7289A">
        <w:trPr>
          <w:cantSplit/>
          <w:trHeight w:val="338"/>
        </w:trPr>
        <w:tc>
          <w:tcPr>
            <w:tcW w:w="5388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от 81 до 99 баллов, %</w:t>
            </w:r>
          </w:p>
        </w:tc>
        <w:tc>
          <w:tcPr>
            <w:tcW w:w="1559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701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417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68196C" w:rsidRPr="0068196C" w:rsidTr="00E7289A">
        <w:trPr>
          <w:cantSplit/>
          <w:trHeight w:val="338"/>
        </w:trPr>
        <w:tc>
          <w:tcPr>
            <w:tcW w:w="5388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баллов, чел.</w:t>
            </w:r>
          </w:p>
        </w:tc>
        <w:tc>
          <w:tcPr>
            <w:tcW w:w="1559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:rsidR="0068196C" w:rsidRPr="0068196C" w:rsidRDefault="0068196C" w:rsidP="0068196C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24</w:t>
            </w:r>
          </w:p>
        </w:tc>
      </w:tr>
    </w:tbl>
    <w:p w:rsidR="0068196C" w:rsidRPr="005C0F8F" w:rsidRDefault="0068196C" w:rsidP="0068196C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196C" w:rsidRPr="00236BDA" w:rsidRDefault="0068196C" w:rsidP="0068196C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Средний тестовый балл по информатике и ИКТ в 2020 году увеличился на 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0,06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по сравнению с 201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годом.</w:t>
      </w:r>
    </w:p>
    <w:p w:rsidR="005C0F8F" w:rsidRPr="005C0F8F" w:rsidRDefault="00130238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5C0F8F" w:rsidRPr="005C0F8F">
        <w:rPr>
          <w:rFonts w:ascii="Times New Roman" w:hAnsi="Times New Roman"/>
          <w:color w:val="000000"/>
          <w:sz w:val="28"/>
          <w:szCs w:val="28"/>
        </w:rPr>
        <w:t xml:space="preserve">езультаты ЕГЭ по </w:t>
      </w:r>
      <w:r w:rsidR="00CF7A1E">
        <w:rPr>
          <w:rFonts w:ascii="Times New Roman" w:hAnsi="Times New Roman"/>
          <w:color w:val="000000"/>
          <w:sz w:val="28"/>
          <w:szCs w:val="28"/>
        </w:rPr>
        <w:t>информатике и ИКТ</w:t>
      </w:r>
      <w:r w:rsidR="005C0F8F" w:rsidRPr="005C0F8F">
        <w:rPr>
          <w:rFonts w:ascii="Times New Roman" w:hAnsi="Times New Roman"/>
          <w:color w:val="000000"/>
          <w:sz w:val="28"/>
          <w:szCs w:val="28"/>
        </w:rPr>
        <w:t xml:space="preserve"> улучшились </w:t>
      </w:r>
      <w:r w:rsidR="008E5768">
        <w:rPr>
          <w:rFonts w:ascii="Times New Roman" w:hAnsi="Times New Roman"/>
          <w:color w:val="000000"/>
          <w:sz w:val="28"/>
          <w:szCs w:val="28"/>
        </w:rPr>
        <w:br/>
      </w:r>
      <w:r w:rsidR="0068196C">
        <w:rPr>
          <w:rFonts w:ascii="Times New Roman" w:hAnsi="Times New Roman"/>
          <w:color w:val="000000"/>
          <w:sz w:val="28"/>
          <w:szCs w:val="28"/>
        </w:rPr>
        <w:t xml:space="preserve">по всем показателям в динамике </w:t>
      </w:r>
      <w:r w:rsidR="005C0F8F" w:rsidRPr="005C0F8F">
        <w:rPr>
          <w:rFonts w:ascii="Times New Roman" w:hAnsi="Times New Roman"/>
          <w:color w:val="000000"/>
          <w:sz w:val="28"/>
          <w:szCs w:val="28"/>
        </w:rPr>
        <w:t>с 201</w:t>
      </w:r>
      <w:r w:rsidR="0068196C">
        <w:rPr>
          <w:rFonts w:ascii="Times New Roman" w:hAnsi="Times New Roman"/>
          <w:color w:val="000000"/>
          <w:sz w:val="28"/>
          <w:szCs w:val="28"/>
        </w:rPr>
        <w:t>8 по 2020</w:t>
      </w:r>
      <w:r w:rsidR="005C0F8F" w:rsidRPr="005C0F8F">
        <w:rPr>
          <w:rFonts w:ascii="Times New Roman" w:hAnsi="Times New Roman"/>
          <w:color w:val="000000"/>
          <w:sz w:val="28"/>
          <w:szCs w:val="28"/>
        </w:rPr>
        <w:t xml:space="preserve"> г.г.</w:t>
      </w:r>
    </w:p>
    <w:p w:rsidR="00B15CEE" w:rsidRDefault="005C0F8F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0F8F">
        <w:rPr>
          <w:rFonts w:ascii="Times New Roman" w:hAnsi="Times New Roman"/>
          <w:color w:val="000000"/>
          <w:sz w:val="28"/>
          <w:szCs w:val="28"/>
        </w:rPr>
        <w:t xml:space="preserve">Показатели, характеризующие выполнение заданий КИМ по </w:t>
      </w:r>
      <w:r w:rsidR="00CF7A1E">
        <w:rPr>
          <w:rFonts w:ascii="Times New Roman" w:hAnsi="Times New Roman"/>
          <w:color w:val="000000"/>
          <w:sz w:val="28"/>
          <w:szCs w:val="28"/>
        </w:rPr>
        <w:t xml:space="preserve">информатике </w:t>
      </w:r>
      <w:r w:rsidR="009968B5">
        <w:rPr>
          <w:rFonts w:ascii="Times New Roman" w:hAnsi="Times New Roman"/>
          <w:color w:val="000000"/>
          <w:sz w:val="28"/>
          <w:szCs w:val="28"/>
        </w:rPr>
        <w:br/>
      </w:r>
      <w:r w:rsidR="00CF7A1E">
        <w:rPr>
          <w:rFonts w:ascii="Times New Roman" w:hAnsi="Times New Roman"/>
          <w:color w:val="000000"/>
          <w:sz w:val="28"/>
          <w:szCs w:val="28"/>
        </w:rPr>
        <w:t>и ИКТ</w:t>
      </w:r>
      <w:r w:rsidRPr="005C0F8F">
        <w:rPr>
          <w:rFonts w:ascii="Times New Roman" w:hAnsi="Times New Roman"/>
          <w:color w:val="000000"/>
          <w:sz w:val="28"/>
          <w:szCs w:val="28"/>
        </w:rPr>
        <w:t xml:space="preserve"> на основе спецификации, следующие.</w:t>
      </w:r>
    </w:p>
    <w:tbl>
      <w:tblPr>
        <w:tblW w:w="0" w:type="auto"/>
        <w:tblInd w:w="-3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4"/>
        <w:gridCol w:w="2291"/>
        <w:gridCol w:w="896"/>
        <w:gridCol w:w="885"/>
        <w:gridCol w:w="1678"/>
        <w:gridCol w:w="1401"/>
        <w:gridCol w:w="1082"/>
        <w:gridCol w:w="873"/>
      </w:tblGrid>
      <w:tr w:rsidR="0068196C" w:rsidRPr="0068196C" w:rsidTr="00E7289A">
        <w:trPr>
          <w:cantSplit/>
          <w:trHeight w:val="313"/>
          <w:tblHeader/>
        </w:trPr>
        <w:tc>
          <w:tcPr>
            <w:tcW w:w="9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96C">
              <w:rPr>
                <w:rFonts w:ascii="Times New Roman" w:hAnsi="Times New Roman"/>
                <w:bCs/>
                <w:lang w:eastAsia="ru-RU"/>
              </w:rPr>
              <w:t>Номер</w:t>
            </w:r>
          </w:p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96C">
              <w:rPr>
                <w:rFonts w:ascii="Times New Roman" w:hAnsi="Times New Roman"/>
                <w:bCs/>
                <w:lang w:eastAsia="ru-RU"/>
              </w:rPr>
              <w:t>задания в КИМ</w:t>
            </w:r>
          </w:p>
        </w:tc>
        <w:tc>
          <w:tcPr>
            <w:tcW w:w="22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96C">
              <w:rPr>
                <w:rFonts w:ascii="Times New Roman" w:hAnsi="Times New Roman"/>
                <w:bCs/>
                <w:lang w:eastAsia="ru-RU"/>
              </w:rPr>
              <w:t>Проверяемые элементы содержания / умения</w:t>
            </w:r>
          </w:p>
        </w:tc>
        <w:tc>
          <w:tcPr>
            <w:tcW w:w="8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left="-57" w:right="-61"/>
              <w:jc w:val="center"/>
              <w:rPr>
                <w:rFonts w:ascii="Times New Roman" w:hAnsi="Times New Roman"/>
                <w:lang w:eastAsia="ru-RU"/>
              </w:rPr>
            </w:pPr>
            <w:r w:rsidRPr="0068196C">
              <w:rPr>
                <w:rFonts w:ascii="Times New Roman" w:hAnsi="Times New Roman"/>
                <w:bCs/>
                <w:lang w:eastAsia="ru-RU"/>
              </w:rPr>
              <w:t>Уровень сложности задания</w:t>
            </w:r>
          </w:p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19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8196C">
              <w:rPr>
                <w:rFonts w:ascii="Times New Roman" w:hAnsi="Times New Roman"/>
                <w:lang w:eastAsia="ru-RU"/>
              </w:rPr>
              <w:t xml:space="preserve">Процент выполнения задания </w:t>
            </w:r>
            <w:r w:rsidRPr="0068196C">
              <w:rPr>
                <w:rFonts w:ascii="Times New Roman" w:hAnsi="Times New Roman"/>
                <w:lang w:eastAsia="ru-RU"/>
              </w:rPr>
              <w:br/>
              <w:t>в субъекте Российской Федерации</w:t>
            </w:r>
          </w:p>
        </w:tc>
      </w:tr>
      <w:tr w:rsidR="0068196C" w:rsidRPr="0068196C" w:rsidTr="00E7289A">
        <w:trPr>
          <w:cantSplit/>
          <w:trHeight w:val="635"/>
          <w:tblHeader/>
        </w:trPr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2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96C">
              <w:rPr>
                <w:rFonts w:ascii="Times New Roman" w:hAnsi="Times New Roman"/>
                <w:lang w:eastAsia="ru-RU"/>
              </w:rPr>
              <w:t>средний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8196C">
              <w:rPr>
                <w:rFonts w:ascii="Times New Roman" w:hAnsi="Times New Roman"/>
                <w:bCs/>
                <w:lang w:eastAsia="ru-RU"/>
              </w:rPr>
              <w:t>в группе не преодолевших минимальный балл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8196C">
              <w:rPr>
                <w:rFonts w:ascii="Times New Roman" w:hAnsi="Times New Roman"/>
                <w:bCs/>
                <w:lang w:eastAsia="ru-RU"/>
              </w:rPr>
              <w:t>в группе от минимального до 60 т.б.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8196C">
              <w:rPr>
                <w:rFonts w:ascii="Times New Roman" w:hAnsi="Times New Roman"/>
                <w:bCs/>
                <w:lang w:eastAsia="ru-RU"/>
              </w:rPr>
              <w:t>в группе от 61 до 80 т.б.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8196C">
              <w:rPr>
                <w:rFonts w:ascii="Times New Roman" w:hAnsi="Times New Roman"/>
                <w:bCs/>
                <w:lang w:eastAsia="ru-RU"/>
              </w:rPr>
              <w:t>в группе от 81 до 100 т.б.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Знания о системах счисления и двоичном представлении информации в памяти компьютера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86,40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44,91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86,89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96,24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98,43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строить таблицы истинности и логические схемы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71,84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15,09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63,74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90,75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96,23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представлять и считывать данные в разных типах информационных моделей (схемы, карты, таблицы, графики и формулы)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77,91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76,43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85,40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96,54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Знание о файловой системе организации данных или о технологии хранения, поиска и сортировки информации в базах данных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82,53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57,36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79,22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89,60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95,60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кодировать и декодировать информацию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71,03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18,87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61,37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88,87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97,48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Формальное исполнение алгоритма, записанного на естественном языке или умение создавать линейный алгоритм для формального исполнителя с ограниченным набором команд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59,54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12,45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48,95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74,42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90,25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Знание технологии обработки информации в электронных таблицах и методов визуализации данных с помощью диаграмм и графиков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65,31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14,34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57,88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79,91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92,77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Знание основных конструкций языка программирования, понятия переменной, оператора присваивания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82,48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32,45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83,54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92,92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99,06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определять скорость передачи информации при заданной пропускной способности канала, объем памяти, необходимый для хранения звуковой и графической информации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50,15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6,42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27,75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69,51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94,97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Знание о методах измерения количества информации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12,75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2,93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14,60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41,51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исполнить рекурсивный алгоритм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52,66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2,64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28,87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76,73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95,60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Знание базовых принципов организации и функционирования компьютерных сетей, адресации в сети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59,49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3,77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42,40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82,08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95,28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подсчитывать информационный объем сообщения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61,65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3,40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44,49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85,40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97,17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исполнить алгоритм для конкретного исполнителя с фиксированным набором команд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45,33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1,13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22,04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65,03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91,82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представлять и считывать данные в разных типах информационных моделей (схемы, карты, таблицы, графики и формулы)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63,70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40,38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52,44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70,38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94,03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Знание позиционных систем счисления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37,40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0,75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15,62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50,29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88,99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осуществлять поиск информации в сети Интернет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68,88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6,42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59,55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89,02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98,11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Знание основных понятий и законов математической логики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46,13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0,75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20,50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67,92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94,34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Работа с массивами (заполнение, считывание, поиск, сортировка, массовые операции и др.)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41,21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1,13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18,83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59,54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85,22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Анализ алгоритма, содержащего цикл и ветвление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27,21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4,18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36,71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81,13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анализировать программу, использующую процедуры и функции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27,51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0,75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3,21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36,71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84,59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анализировать результат исполнения алгоритма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48,80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1,51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24,55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71,24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94,03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строить и преобразовывать логические выражения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0,85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5,35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прочесть фрагмент программы на языке программирования и исправить допущенные ошибки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50,57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1,64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17,81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81,70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97,48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составить алгоритм и записать его в виде простой программы (10-15 строк) на языке программирования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39,23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0,57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7,25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61,20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95,75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построить дерево игры по заданному алгоритму и обосновать выигрышную стратегию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49,16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3,52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23,20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72,16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95,70</w:t>
            </w:r>
          </w:p>
        </w:tc>
      </w:tr>
      <w:tr w:rsidR="0068196C" w:rsidRPr="0068196C" w:rsidTr="00E7289A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0"/>
                <w:szCs w:val="24"/>
                <w:lang w:eastAsia="ru-RU"/>
              </w:rPr>
              <w:t>Умение создавать собственные программы (30-50 строк) для решения задач средней сложности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96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15,78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0,09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1,15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15,28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196C" w:rsidRPr="0068196C" w:rsidRDefault="0068196C" w:rsidP="0068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196C">
              <w:rPr>
                <w:rFonts w:ascii="Times New Roman" w:eastAsia="Times New Roman" w:hAnsi="Times New Roman"/>
                <w:color w:val="000000"/>
                <w:lang w:eastAsia="ru-RU"/>
              </w:rPr>
              <w:t>62,89</w:t>
            </w:r>
          </w:p>
        </w:tc>
      </w:tr>
    </w:tbl>
    <w:p w:rsidR="00CF7A1E" w:rsidRPr="00CF7A1E" w:rsidRDefault="00CF7A1E" w:rsidP="00E2297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5974" w:rsidRPr="00165974" w:rsidRDefault="00165974" w:rsidP="00B1656A">
      <w:pPr>
        <w:spacing w:after="0" w:line="240" w:lineRule="auto"/>
        <w:ind w:left="284" w:firstLine="284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65974">
        <w:rPr>
          <w:rFonts w:ascii="Times New Roman" w:hAnsi="Times New Roman"/>
          <w:iCs/>
          <w:sz w:val="28"/>
          <w:szCs w:val="28"/>
          <w:lang w:eastAsia="ru-RU"/>
        </w:rPr>
        <w:t xml:space="preserve">Среди заданий базового уровня сложности меньше всего человек справилось </w:t>
      </w:r>
      <w:r>
        <w:rPr>
          <w:rFonts w:ascii="Times New Roman" w:hAnsi="Times New Roman"/>
          <w:iCs/>
          <w:sz w:val="28"/>
          <w:szCs w:val="28"/>
          <w:lang w:eastAsia="ru-RU"/>
        </w:rPr>
        <w:br/>
      </w:r>
      <w:r w:rsidRPr="00165974">
        <w:rPr>
          <w:rFonts w:ascii="Times New Roman" w:hAnsi="Times New Roman"/>
          <w:iCs/>
          <w:sz w:val="28"/>
          <w:szCs w:val="28"/>
          <w:lang w:eastAsia="ru-RU"/>
        </w:rPr>
        <w:t xml:space="preserve">с заданием 10, которое содержало новую формулировку. Его успешно </w:t>
      </w:r>
      <w:r w:rsidR="009A4ADD">
        <w:rPr>
          <w:rFonts w:ascii="Times New Roman" w:hAnsi="Times New Roman"/>
          <w:iCs/>
          <w:sz w:val="28"/>
          <w:szCs w:val="28"/>
          <w:lang w:eastAsia="ru-RU"/>
        </w:rPr>
        <w:t>выполнили только 12,75% участников ЕГЭ  (</w:t>
      </w:r>
      <w:r w:rsidRPr="00165974">
        <w:rPr>
          <w:rFonts w:ascii="Times New Roman" w:hAnsi="Times New Roman"/>
          <w:iCs/>
          <w:sz w:val="28"/>
          <w:szCs w:val="28"/>
          <w:lang w:eastAsia="ru-RU"/>
        </w:rPr>
        <w:t xml:space="preserve">59,3% в 2019 году). Для остальных заданий </w:t>
      </w:r>
      <w:r w:rsidRPr="00165974">
        <w:rPr>
          <w:rFonts w:ascii="Times New Roman" w:hAnsi="Times New Roman"/>
          <w:iCs/>
          <w:sz w:val="28"/>
          <w:szCs w:val="28"/>
          <w:lang w:eastAsia="ru-RU"/>
        </w:rPr>
        <w:lastRenderedPageBreak/>
        <w:t>базового сложности процент выполнения сравним с результатами предыдущего года.</w:t>
      </w:r>
    </w:p>
    <w:p w:rsidR="00165974" w:rsidRPr="00165974" w:rsidRDefault="00165974" w:rsidP="00B1656A">
      <w:pPr>
        <w:spacing w:after="0" w:line="240" w:lineRule="auto"/>
        <w:ind w:left="284" w:firstLine="284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65974">
        <w:rPr>
          <w:rFonts w:ascii="Times New Roman" w:hAnsi="Times New Roman"/>
          <w:iCs/>
          <w:sz w:val="28"/>
          <w:szCs w:val="28"/>
          <w:lang w:eastAsia="ru-RU"/>
        </w:rPr>
        <w:t>Среди заданий повышенного уровня сложности имеется ряд существенных изменений по сравнению с прошлым годом:</w:t>
      </w:r>
    </w:p>
    <w:p w:rsidR="00165974" w:rsidRPr="00165974" w:rsidRDefault="00165974" w:rsidP="00B1656A">
      <w:pPr>
        <w:numPr>
          <w:ilvl w:val="0"/>
          <w:numId w:val="7"/>
        </w:numPr>
        <w:spacing w:after="0" w:line="240" w:lineRule="auto"/>
        <w:ind w:left="284" w:firstLine="284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65974">
        <w:rPr>
          <w:rFonts w:ascii="Times New Roman" w:hAnsi="Times New Roman"/>
          <w:iCs/>
          <w:sz w:val="28"/>
          <w:szCs w:val="28"/>
          <w:lang w:eastAsia="ru-RU"/>
        </w:rPr>
        <w:t>существенно уменьшил</w:t>
      </w:r>
      <w:r w:rsidR="009A4ADD">
        <w:rPr>
          <w:rFonts w:ascii="Times New Roman" w:hAnsi="Times New Roman"/>
          <w:iCs/>
          <w:sz w:val="28"/>
          <w:szCs w:val="28"/>
          <w:lang w:eastAsia="ru-RU"/>
        </w:rPr>
        <w:t>ся</w:t>
      </w:r>
      <w:r w:rsidRPr="00165974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9A4ADD">
        <w:rPr>
          <w:rFonts w:ascii="Times New Roman" w:hAnsi="Times New Roman"/>
          <w:iCs/>
          <w:sz w:val="28"/>
          <w:szCs w:val="28"/>
          <w:lang w:eastAsia="ru-RU"/>
        </w:rPr>
        <w:t>процент выполнения</w:t>
      </w:r>
      <w:r w:rsidRPr="00165974">
        <w:rPr>
          <w:rFonts w:ascii="Times New Roman" w:hAnsi="Times New Roman"/>
          <w:iCs/>
          <w:sz w:val="28"/>
          <w:szCs w:val="28"/>
          <w:lang w:eastAsia="ru-RU"/>
        </w:rPr>
        <w:t xml:space="preserve"> задания №16 (позиционные системы счисления) </w:t>
      </w:r>
      <w:r w:rsidR="009A4ADD">
        <w:rPr>
          <w:rFonts w:ascii="Times New Roman" w:hAnsi="Times New Roman"/>
          <w:iCs/>
          <w:sz w:val="28"/>
          <w:szCs w:val="28"/>
          <w:lang w:eastAsia="ru-RU"/>
        </w:rPr>
        <w:t>-  37,4% (</w:t>
      </w:r>
      <w:r w:rsidRPr="00165974">
        <w:rPr>
          <w:rFonts w:ascii="Times New Roman" w:hAnsi="Times New Roman"/>
          <w:iCs/>
          <w:sz w:val="28"/>
          <w:szCs w:val="28"/>
          <w:lang w:eastAsia="ru-RU"/>
        </w:rPr>
        <w:t>54,17% в 2019 году)</w:t>
      </w:r>
    </w:p>
    <w:p w:rsidR="00165974" w:rsidRPr="00165974" w:rsidRDefault="009A4ADD" w:rsidP="00B1656A">
      <w:pPr>
        <w:numPr>
          <w:ilvl w:val="0"/>
          <w:numId w:val="7"/>
        </w:numPr>
        <w:spacing w:after="0" w:line="240" w:lineRule="auto"/>
        <w:ind w:left="284" w:firstLine="284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существенно повысился</w:t>
      </w:r>
      <w:r w:rsidR="00165974" w:rsidRPr="00165974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процент выполнения</w:t>
      </w:r>
      <w:r w:rsidR="00165974" w:rsidRPr="00165974">
        <w:rPr>
          <w:rFonts w:ascii="Times New Roman" w:hAnsi="Times New Roman"/>
          <w:iCs/>
          <w:sz w:val="28"/>
          <w:szCs w:val="28"/>
          <w:lang w:eastAsia="ru-RU"/>
        </w:rPr>
        <w:t xml:space="preserve"> задания №18 (основные понятий и законы математической логики) </w:t>
      </w:r>
      <w:r>
        <w:rPr>
          <w:rFonts w:ascii="Times New Roman" w:hAnsi="Times New Roman"/>
          <w:iCs/>
          <w:sz w:val="28"/>
          <w:szCs w:val="28"/>
          <w:lang w:eastAsia="ru-RU"/>
        </w:rPr>
        <w:t>- 46,13% (</w:t>
      </w:r>
      <w:r w:rsidR="00165974" w:rsidRPr="00165974">
        <w:rPr>
          <w:rFonts w:ascii="Times New Roman" w:hAnsi="Times New Roman"/>
          <w:iCs/>
          <w:sz w:val="28"/>
          <w:szCs w:val="28"/>
          <w:lang w:eastAsia="ru-RU"/>
        </w:rPr>
        <w:t>29,17% в 2019 году)</w:t>
      </w:r>
    </w:p>
    <w:p w:rsidR="00165974" w:rsidRPr="00165974" w:rsidRDefault="00165974" w:rsidP="00B1656A">
      <w:pPr>
        <w:numPr>
          <w:ilvl w:val="0"/>
          <w:numId w:val="7"/>
        </w:numPr>
        <w:spacing w:after="0" w:line="240" w:lineRule="auto"/>
        <w:ind w:left="284" w:firstLine="284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65974">
        <w:rPr>
          <w:rFonts w:ascii="Times New Roman" w:hAnsi="Times New Roman"/>
          <w:iCs/>
          <w:sz w:val="28"/>
          <w:szCs w:val="28"/>
          <w:lang w:eastAsia="ru-RU"/>
        </w:rPr>
        <w:t>существенно уменьшил</w:t>
      </w:r>
      <w:r w:rsidR="009A4ADD">
        <w:rPr>
          <w:rFonts w:ascii="Times New Roman" w:hAnsi="Times New Roman"/>
          <w:iCs/>
          <w:sz w:val="28"/>
          <w:szCs w:val="28"/>
          <w:lang w:eastAsia="ru-RU"/>
        </w:rPr>
        <w:t>ся процент выполнения</w:t>
      </w:r>
      <w:r w:rsidRPr="00165974">
        <w:rPr>
          <w:rFonts w:ascii="Times New Roman" w:hAnsi="Times New Roman"/>
          <w:iCs/>
          <w:sz w:val="28"/>
          <w:szCs w:val="28"/>
          <w:lang w:eastAsia="ru-RU"/>
        </w:rPr>
        <w:t xml:space="preserve"> задания №20 (анализ алгоритма, содержаще</w:t>
      </w:r>
      <w:r w:rsidR="009A4ADD">
        <w:rPr>
          <w:rFonts w:ascii="Times New Roman" w:hAnsi="Times New Roman"/>
          <w:iCs/>
          <w:sz w:val="28"/>
          <w:szCs w:val="28"/>
          <w:lang w:eastAsia="ru-RU"/>
        </w:rPr>
        <w:t>го цикл и ветвление) -  27,21% (</w:t>
      </w:r>
      <w:r w:rsidRPr="00165974">
        <w:rPr>
          <w:rFonts w:ascii="Times New Roman" w:hAnsi="Times New Roman"/>
          <w:iCs/>
          <w:sz w:val="28"/>
          <w:szCs w:val="28"/>
          <w:lang w:eastAsia="ru-RU"/>
        </w:rPr>
        <w:t>49,36% в 2019 году).</w:t>
      </w:r>
    </w:p>
    <w:p w:rsidR="00165974" w:rsidRPr="00165974" w:rsidRDefault="00165974" w:rsidP="00B1656A">
      <w:pPr>
        <w:spacing w:after="0" w:line="240" w:lineRule="auto"/>
        <w:ind w:left="284" w:firstLine="284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65974">
        <w:rPr>
          <w:rFonts w:ascii="Times New Roman" w:hAnsi="Times New Roman"/>
          <w:iCs/>
          <w:sz w:val="28"/>
          <w:szCs w:val="28"/>
          <w:lang w:eastAsia="ru-RU"/>
        </w:rPr>
        <w:t>Среди заданий высокого уровня сложности необходимо отметить следующее:</w:t>
      </w:r>
    </w:p>
    <w:p w:rsidR="00165974" w:rsidRPr="00165974" w:rsidRDefault="00165974" w:rsidP="00B1656A">
      <w:pPr>
        <w:numPr>
          <w:ilvl w:val="0"/>
          <w:numId w:val="8"/>
        </w:numPr>
        <w:spacing w:after="0" w:line="240" w:lineRule="auto"/>
        <w:ind w:left="284" w:firstLine="284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65974">
        <w:rPr>
          <w:rFonts w:ascii="Times New Roman" w:hAnsi="Times New Roman"/>
          <w:iCs/>
          <w:sz w:val="28"/>
          <w:szCs w:val="28"/>
          <w:lang w:eastAsia="ru-RU"/>
        </w:rPr>
        <w:t>всего 17 челове</w:t>
      </w:r>
      <w:r w:rsidR="009A4ADD">
        <w:rPr>
          <w:rFonts w:ascii="Times New Roman" w:hAnsi="Times New Roman"/>
          <w:iCs/>
          <w:sz w:val="28"/>
          <w:szCs w:val="28"/>
          <w:lang w:eastAsia="ru-RU"/>
        </w:rPr>
        <w:t xml:space="preserve">к решило задание 23. </w:t>
      </w:r>
      <w:r w:rsidRPr="00165974">
        <w:rPr>
          <w:rFonts w:ascii="Times New Roman" w:hAnsi="Times New Roman"/>
          <w:iCs/>
          <w:sz w:val="28"/>
          <w:szCs w:val="28"/>
          <w:lang w:eastAsia="ru-RU"/>
        </w:rPr>
        <w:t>Таким образом, только 0,85% участников экзамен</w:t>
      </w:r>
      <w:r w:rsidR="009A4ADD">
        <w:rPr>
          <w:rFonts w:ascii="Times New Roman" w:hAnsi="Times New Roman"/>
          <w:iCs/>
          <w:sz w:val="28"/>
          <w:szCs w:val="28"/>
          <w:lang w:eastAsia="ru-RU"/>
        </w:rPr>
        <w:t>а справились с 23 заданием (</w:t>
      </w:r>
      <w:r w:rsidRPr="00165974">
        <w:rPr>
          <w:rFonts w:ascii="Times New Roman" w:hAnsi="Times New Roman"/>
          <w:iCs/>
          <w:sz w:val="28"/>
          <w:szCs w:val="28"/>
          <w:lang w:eastAsia="ru-RU"/>
        </w:rPr>
        <w:t>15,38% в 2019 году);</w:t>
      </w:r>
    </w:p>
    <w:p w:rsidR="00165974" w:rsidRPr="00165974" w:rsidRDefault="00165974" w:rsidP="00B1656A">
      <w:pPr>
        <w:numPr>
          <w:ilvl w:val="0"/>
          <w:numId w:val="8"/>
        </w:numPr>
        <w:spacing w:after="0" w:line="240" w:lineRule="auto"/>
        <w:ind w:left="284" w:firstLine="284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65974">
        <w:rPr>
          <w:rFonts w:ascii="Times New Roman" w:hAnsi="Times New Roman"/>
          <w:iCs/>
          <w:sz w:val="28"/>
          <w:szCs w:val="28"/>
          <w:lang w:eastAsia="ru-RU"/>
        </w:rPr>
        <w:t>несмотря на изменение формулировки в задании 26 уровень его выполнения повысился и составил 49,16%, т.е. с этим заданием справился каждый второй, хотя оно находится в группе заданий с в</w:t>
      </w:r>
      <w:r w:rsidR="009A4ADD">
        <w:rPr>
          <w:rFonts w:ascii="Times New Roman" w:hAnsi="Times New Roman"/>
          <w:iCs/>
          <w:sz w:val="28"/>
          <w:szCs w:val="28"/>
          <w:lang w:eastAsia="ru-RU"/>
        </w:rPr>
        <w:t>ысоким уровнем сложности (</w:t>
      </w:r>
      <w:r w:rsidRPr="00165974">
        <w:rPr>
          <w:rFonts w:ascii="Times New Roman" w:hAnsi="Times New Roman"/>
          <w:iCs/>
          <w:sz w:val="28"/>
          <w:szCs w:val="28"/>
          <w:lang w:eastAsia="ru-RU"/>
        </w:rPr>
        <w:t>42,2% в 2019 году);</w:t>
      </w:r>
    </w:p>
    <w:p w:rsidR="00165974" w:rsidRPr="00165974" w:rsidRDefault="009A4ADD" w:rsidP="00B1656A">
      <w:pPr>
        <w:numPr>
          <w:ilvl w:val="0"/>
          <w:numId w:val="8"/>
        </w:numPr>
        <w:spacing w:after="0" w:line="240" w:lineRule="auto"/>
        <w:ind w:left="284" w:firstLine="284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Высокий процент выполнения задания 27</w:t>
      </w:r>
      <w:r w:rsidR="00165974" w:rsidRPr="00165974">
        <w:rPr>
          <w:rFonts w:ascii="Times New Roman" w:hAnsi="Times New Roman"/>
          <w:iCs/>
          <w:sz w:val="28"/>
          <w:szCs w:val="28"/>
          <w:lang w:eastAsia="ru-RU"/>
        </w:rPr>
        <w:t xml:space="preserve"> в 2020 году – с ней справилось 15,78% участников экзаме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на из Ростовской области ( </w:t>
      </w:r>
      <w:r w:rsidR="00165974" w:rsidRPr="00165974">
        <w:rPr>
          <w:rFonts w:ascii="Times New Roman" w:hAnsi="Times New Roman"/>
          <w:iCs/>
          <w:sz w:val="28"/>
          <w:szCs w:val="28"/>
          <w:lang w:eastAsia="ru-RU"/>
        </w:rPr>
        <w:t>9,86% в 2019 году).</w:t>
      </w:r>
    </w:p>
    <w:p w:rsidR="00165974" w:rsidRPr="00165974" w:rsidRDefault="00165974" w:rsidP="00B1656A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5974">
        <w:rPr>
          <w:rFonts w:ascii="Times New Roman" w:hAnsi="Times New Roman"/>
          <w:sz w:val="28"/>
          <w:szCs w:val="28"/>
          <w:lang w:eastAsia="ru-RU"/>
        </w:rPr>
        <w:t xml:space="preserve">Перечень элементов содержания / умений и видов деятельности, усвоение которых всеми </w:t>
      </w:r>
      <w:r w:rsidR="009A4ADD">
        <w:rPr>
          <w:rFonts w:ascii="Times New Roman" w:hAnsi="Times New Roman"/>
          <w:sz w:val="28"/>
          <w:szCs w:val="28"/>
          <w:lang w:eastAsia="ru-RU"/>
        </w:rPr>
        <w:t>участниками ЕГЭ Ростовской области</w:t>
      </w:r>
      <w:r w:rsidRPr="00165974">
        <w:rPr>
          <w:rFonts w:ascii="Times New Roman" w:hAnsi="Times New Roman"/>
          <w:sz w:val="28"/>
          <w:szCs w:val="28"/>
          <w:lang w:eastAsia="ru-RU"/>
        </w:rPr>
        <w:t xml:space="preserve"> в целом можно считать достаточным: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знания о системах счисления и двоичном представлении информации в памяти</w:t>
      </w:r>
      <w:r w:rsidR="009A4ADD">
        <w:rPr>
          <w:rFonts w:ascii="Times New Roman" w:hAnsi="Times New Roman"/>
          <w:sz w:val="28"/>
          <w:szCs w:val="28"/>
        </w:rPr>
        <w:t>;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умение представлять и считывать данные в разных типах информационных моделей</w:t>
      </w:r>
      <w:r w:rsidR="009A4ADD">
        <w:rPr>
          <w:rFonts w:ascii="Times New Roman" w:hAnsi="Times New Roman"/>
          <w:sz w:val="28"/>
          <w:szCs w:val="28"/>
        </w:rPr>
        <w:t>;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знание технологии обработки информации в электронных таблицах и методов визуализации данных с помощью диаграмм и графиков</w:t>
      </w:r>
      <w:r w:rsidR="009A4ADD">
        <w:rPr>
          <w:rFonts w:ascii="Times New Roman" w:hAnsi="Times New Roman"/>
          <w:sz w:val="28"/>
          <w:szCs w:val="28"/>
        </w:rPr>
        <w:t>;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знания о файловой системе организации данных, поиска и сортировки информации в базах данных</w:t>
      </w:r>
      <w:r w:rsidR="009A4ADD">
        <w:rPr>
          <w:rFonts w:ascii="Times New Roman" w:hAnsi="Times New Roman"/>
          <w:sz w:val="28"/>
          <w:szCs w:val="28"/>
        </w:rPr>
        <w:t>;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умение кодировать и декодировать информацию</w:t>
      </w:r>
      <w:r w:rsidR="009A4ADD">
        <w:rPr>
          <w:rFonts w:ascii="Times New Roman" w:hAnsi="Times New Roman"/>
          <w:sz w:val="28"/>
          <w:szCs w:val="28"/>
        </w:rPr>
        <w:t>;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знание основных конструкций языка программирования, понятия переменной, оператора присваивания</w:t>
      </w:r>
      <w:r w:rsidR="009A4ADD">
        <w:rPr>
          <w:rFonts w:ascii="Times New Roman" w:hAnsi="Times New Roman"/>
          <w:sz w:val="28"/>
          <w:szCs w:val="28"/>
        </w:rPr>
        <w:t>.</w:t>
      </w:r>
    </w:p>
    <w:p w:rsidR="00165974" w:rsidRPr="00165974" w:rsidRDefault="00165974" w:rsidP="00B1656A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5974">
        <w:rPr>
          <w:rFonts w:ascii="Times New Roman" w:hAnsi="Times New Roman"/>
          <w:sz w:val="28"/>
          <w:szCs w:val="28"/>
          <w:lang w:eastAsia="ru-RU"/>
        </w:rPr>
        <w:t>Перечень элементов содержания / умений и видов деятельности, усвоение которых всеми школьниками региона в целом, школьниками с разным уровнем подготовки нельзя считать достаточным: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умение исполнить алгоритм для конкретного исполнителя с фиксированным набором команд;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знание основных понятий и законов математической логики;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работа с массивами;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анализ алгоритма, содержащего цикл и ветвление;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умение анализировать программу, использующую процедуры и функции;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умение строить и преоб</w:t>
      </w:r>
      <w:r w:rsidR="009A4ADD">
        <w:rPr>
          <w:rFonts w:ascii="Times New Roman" w:hAnsi="Times New Roman"/>
          <w:sz w:val="28"/>
          <w:szCs w:val="28"/>
        </w:rPr>
        <w:t>разовывать логические выражения.</w:t>
      </w:r>
    </w:p>
    <w:p w:rsidR="00165974" w:rsidRPr="00165974" w:rsidRDefault="00165974" w:rsidP="00B1656A">
      <w:pPr>
        <w:numPr>
          <w:ilvl w:val="0"/>
          <w:numId w:val="9"/>
        </w:num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65974">
        <w:rPr>
          <w:rFonts w:ascii="Times New Roman" w:hAnsi="Times New Roman"/>
          <w:sz w:val="28"/>
          <w:szCs w:val="28"/>
        </w:rPr>
        <w:t>умение создавать собственные программы для решения задач средней сложности.</w:t>
      </w:r>
    </w:p>
    <w:p w:rsidR="004C0C3D" w:rsidRDefault="00165974" w:rsidP="00B1656A">
      <w:p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65974">
        <w:rPr>
          <w:rFonts w:ascii="Times New Roman" w:hAnsi="Times New Roman"/>
          <w:sz w:val="28"/>
          <w:szCs w:val="28"/>
          <w:lang w:eastAsia="ru-RU"/>
        </w:rPr>
        <w:t xml:space="preserve">Анализ показывает, что алгоритмизация и программирование по-прежнему остается сложной темой для большинства учащихся в Ростовской области. В </w:t>
      </w:r>
      <w:r w:rsidRPr="00165974">
        <w:rPr>
          <w:rFonts w:ascii="Times New Roman" w:hAnsi="Times New Roman"/>
          <w:sz w:val="28"/>
          <w:szCs w:val="28"/>
          <w:lang w:eastAsia="ru-RU"/>
        </w:rPr>
        <w:lastRenderedPageBreak/>
        <w:t>качестве рекомендации предлагается рассмотреть возможность увеличения объема часов на занятия по алгоритмизации и написании программ.</w:t>
      </w:r>
    </w:p>
    <w:p w:rsidR="009A4ADD" w:rsidRDefault="009A4ADD" w:rsidP="00B1656A">
      <w:pPr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4ADD" w:rsidRPr="00FA6B61" w:rsidRDefault="009A4ADD" w:rsidP="009A4ADD">
      <w:pPr>
        <w:spacing w:after="0" w:line="240" w:lineRule="auto"/>
        <w:ind w:firstLine="113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0C3D" w:rsidRDefault="004C0C3D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73EF4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биология</w:t>
      </w:r>
      <w:r w:rsidRPr="004C0C3D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tbl>
      <w:tblPr>
        <w:tblW w:w="984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8"/>
        <w:gridCol w:w="1559"/>
        <w:gridCol w:w="1446"/>
        <w:gridCol w:w="1452"/>
      </w:tblGrid>
      <w:tr w:rsidR="0005302B" w:rsidRPr="0005302B" w:rsidTr="00E7289A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05302B" w:rsidRPr="0005302B" w:rsidRDefault="0005302B" w:rsidP="0005302B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7" w:type="dxa"/>
            <w:gridSpan w:val="3"/>
          </w:tcPr>
          <w:p w:rsidR="0005302B" w:rsidRPr="0005302B" w:rsidRDefault="0005302B" w:rsidP="0005302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05302B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Ростовская область</w:t>
            </w:r>
          </w:p>
        </w:tc>
      </w:tr>
      <w:tr w:rsidR="0005302B" w:rsidRPr="0005302B" w:rsidTr="00E7289A">
        <w:trPr>
          <w:cantSplit/>
          <w:trHeight w:val="155"/>
          <w:tblHeader/>
        </w:trPr>
        <w:tc>
          <w:tcPr>
            <w:tcW w:w="5388" w:type="dxa"/>
            <w:vMerge/>
          </w:tcPr>
          <w:p w:rsidR="0005302B" w:rsidRPr="0005302B" w:rsidRDefault="0005302B" w:rsidP="0005302B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5302B" w:rsidRPr="0005302B" w:rsidRDefault="0005302B" w:rsidP="0005302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5302B">
                <w:rPr>
                  <w:rFonts w:ascii="Times New Roman" w:eastAsia="MS Mincho" w:hAnsi="Times New Roman"/>
                  <w:b/>
                  <w:sz w:val="24"/>
                  <w:szCs w:val="24"/>
                  <w:lang w:eastAsia="ru-RU"/>
                </w:rPr>
                <w:t>2018 г</w:t>
              </w:r>
            </w:smartTag>
            <w:r w:rsidRPr="0005302B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6" w:type="dxa"/>
          </w:tcPr>
          <w:p w:rsidR="0005302B" w:rsidRPr="0005302B" w:rsidRDefault="0005302B" w:rsidP="0005302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5302B">
                <w:rPr>
                  <w:rFonts w:ascii="Times New Roman" w:eastAsia="MS Mincho" w:hAnsi="Times New Roman"/>
                  <w:b/>
                  <w:sz w:val="24"/>
                  <w:szCs w:val="24"/>
                  <w:lang w:eastAsia="ru-RU"/>
                </w:rPr>
                <w:t>2019 г</w:t>
              </w:r>
            </w:smartTag>
            <w:r w:rsidRPr="0005302B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2" w:type="dxa"/>
          </w:tcPr>
          <w:p w:rsidR="0005302B" w:rsidRPr="0005302B" w:rsidRDefault="0005302B" w:rsidP="0005302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5302B">
                <w:rPr>
                  <w:rFonts w:ascii="Times New Roman" w:eastAsia="MS Mincho" w:hAnsi="Times New Roman"/>
                  <w:b/>
                  <w:sz w:val="24"/>
                  <w:szCs w:val="24"/>
                  <w:lang w:eastAsia="ru-RU"/>
                </w:rPr>
                <w:t>2020 г</w:t>
              </w:r>
            </w:smartTag>
            <w:r w:rsidRPr="0005302B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5302B" w:rsidRPr="0005302B" w:rsidTr="00E7289A">
        <w:trPr>
          <w:cantSplit/>
          <w:trHeight w:val="349"/>
        </w:trPr>
        <w:tc>
          <w:tcPr>
            <w:tcW w:w="5388" w:type="dxa"/>
          </w:tcPr>
          <w:p w:rsidR="0005302B" w:rsidRPr="0005302B" w:rsidRDefault="0005302B" w:rsidP="0005302B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5302B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минимального балла, %</w:t>
            </w:r>
          </w:p>
        </w:tc>
        <w:tc>
          <w:tcPr>
            <w:tcW w:w="1559" w:type="dxa"/>
            <w:vAlign w:val="center"/>
          </w:tcPr>
          <w:p w:rsidR="0005302B" w:rsidRPr="0005302B" w:rsidRDefault="0005302B" w:rsidP="000530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302B">
              <w:rPr>
                <w:rFonts w:ascii="Times New Roman" w:hAnsi="Times New Roman"/>
                <w:color w:val="000000"/>
                <w:lang w:eastAsia="ru-RU"/>
              </w:rPr>
              <w:t>19,48</w:t>
            </w:r>
          </w:p>
        </w:tc>
        <w:tc>
          <w:tcPr>
            <w:tcW w:w="1446" w:type="dxa"/>
            <w:vAlign w:val="center"/>
          </w:tcPr>
          <w:p w:rsidR="0005302B" w:rsidRPr="0005302B" w:rsidRDefault="0005302B" w:rsidP="000530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302B">
              <w:rPr>
                <w:rFonts w:ascii="Times New Roman" w:hAnsi="Times New Roman"/>
                <w:color w:val="000000"/>
                <w:lang w:eastAsia="ru-RU"/>
              </w:rPr>
              <w:t>18,25</w:t>
            </w:r>
          </w:p>
        </w:tc>
        <w:tc>
          <w:tcPr>
            <w:tcW w:w="1452" w:type="dxa"/>
            <w:vAlign w:val="center"/>
          </w:tcPr>
          <w:p w:rsidR="0005302B" w:rsidRPr="0005302B" w:rsidRDefault="0005302B" w:rsidP="000530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302B">
              <w:rPr>
                <w:rFonts w:ascii="Times New Roman" w:hAnsi="Times New Roman"/>
                <w:color w:val="000000"/>
                <w:lang w:eastAsia="ru-RU"/>
              </w:rPr>
              <w:t>16,80</w:t>
            </w:r>
          </w:p>
        </w:tc>
      </w:tr>
      <w:tr w:rsidR="0005302B" w:rsidRPr="0005302B" w:rsidTr="00E7289A">
        <w:trPr>
          <w:cantSplit/>
          <w:trHeight w:val="338"/>
        </w:trPr>
        <w:tc>
          <w:tcPr>
            <w:tcW w:w="5388" w:type="dxa"/>
          </w:tcPr>
          <w:p w:rsidR="0005302B" w:rsidRPr="0005302B" w:rsidRDefault="0005302B" w:rsidP="0005302B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5302B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от 81 до 99 баллов, %</w:t>
            </w:r>
          </w:p>
        </w:tc>
        <w:tc>
          <w:tcPr>
            <w:tcW w:w="1559" w:type="dxa"/>
            <w:vAlign w:val="center"/>
          </w:tcPr>
          <w:p w:rsidR="0005302B" w:rsidRPr="0005302B" w:rsidRDefault="0005302B" w:rsidP="000530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302B">
              <w:rPr>
                <w:rFonts w:ascii="Times New Roman" w:hAnsi="Times New Roman"/>
                <w:color w:val="000000"/>
                <w:lang w:eastAsia="ru-RU"/>
              </w:rPr>
              <w:t>3,05</w:t>
            </w:r>
          </w:p>
        </w:tc>
        <w:tc>
          <w:tcPr>
            <w:tcW w:w="1446" w:type="dxa"/>
            <w:vAlign w:val="center"/>
          </w:tcPr>
          <w:p w:rsidR="0005302B" w:rsidRPr="0005302B" w:rsidRDefault="0005302B" w:rsidP="000530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302B">
              <w:rPr>
                <w:rFonts w:ascii="Times New Roman" w:hAnsi="Times New Roman"/>
                <w:color w:val="000000"/>
                <w:lang w:eastAsia="ru-RU"/>
              </w:rPr>
              <w:t>5,80</w:t>
            </w:r>
          </w:p>
        </w:tc>
        <w:tc>
          <w:tcPr>
            <w:tcW w:w="1452" w:type="dxa"/>
            <w:vAlign w:val="center"/>
          </w:tcPr>
          <w:p w:rsidR="0005302B" w:rsidRPr="0005302B" w:rsidRDefault="0005302B" w:rsidP="000530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302B">
              <w:rPr>
                <w:rFonts w:ascii="Times New Roman" w:hAnsi="Times New Roman"/>
                <w:color w:val="000000"/>
                <w:lang w:eastAsia="ru-RU"/>
              </w:rPr>
              <w:t>4,82</w:t>
            </w:r>
          </w:p>
        </w:tc>
      </w:tr>
      <w:tr w:rsidR="0005302B" w:rsidRPr="0005302B" w:rsidTr="00E7289A">
        <w:trPr>
          <w:cantSplit/>
          <w:trHeight w:val="338"/>
        </w:trPr>
        <w:tc>
          <w:tcPr>
            <w:tcW w:w="5388" w:type="dxa"/>
          </w:tcPr>
          <w:p w:rsidR="0005302B" w:rsidRPr="0005302B" w:rsidRDefault="0005302B" w:rsidP="0005302B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5302B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баллов, чел.</w:t>
            </w:r>
          </w:p>
        </w:tc>
        <w:tc>
          <w:tcPr>
            <w:tcW w:w="1559" w:type="dxa"/>
            <w:vAlign w:val="center"/>
          </w:tcPr>
          <w:p w:rsidR="0005302B" w:rsidRPr="0005302B" w:rsidRDefault="0005302B" w:rsidP="000530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302B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46" w:type="dxa"/>
            <w:vAlign w:val="center"/>
          </w:tcPr>
          <w:p w:rsidR="0005302B" w:rsidRPr="0005302B" w:rsidRDefault="0005302B" w:rsidP="000530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302B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52" w:type="dxa"/>
            <w:vAlign w:val="center"/>
          </w:tcPr>
          <w:p w:rsidR="0005302B" w:rsidRPr="0005302B" w:rsidRDefault="0005302B" w:rsidP="000530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5302B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</w:tr>
    </w:tbl>
    <w:p w:rsidR="0005302B" w:rsidRPr="004C0C3D" w:rsidRDefault="0005302B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02B" w:rsidRPr="00832DE5" w:rsidRDefault="00825624" w:rsidP="00832DE5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Средний тестовый балл по биологии в 2020 году 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уменьшился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на 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0,48</w:t>
      </w:r>
      <w:r w:rsidR="0005302B" w:rsidRPr="00236BDA">
        <w:rPr>
          <w:rFonts w:ascii="Times New Roman" w:hAnsi="Times New Roman"/>
          <w:b/>
          <w:color w:val="000000"/>
          <w:sz w:val="28"/>
          <w:szCs w:val="28"/>
        </w:rPr>
        <w:br/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по сравнению с 201</w:t>
      </w:r>
      <w:r w:rsidR="00130238" w:rsidRPr="00236BDA">
        <w:rPr>
          <w:rFonts w:ascii="Times New Roman" w:hAnsi="Times New Roman"/>
          <w:b/>
          <w:color w:val="000000"/>
          <w:sz w:val="28"/>
          <w:szCs w:val="28"/>
        </w:rPr>
        <w:t>9</w:t>
      </w:r>
      <w:r w:rsidR="00832DE5">
        <w:rPr>
          <w:rFonts w:ascii="Times New Roman" w:hAnsi="Times New Roman"/>
          <w:b/>
          <w:color w:val="000000"/>
          <w:sz w:val="28"/>
          <w:szCs w:val="28"/>
        </w:rPr>
        <w:t xml:space="preserve"> годом.</w:t>
      </w:r>
    </w:p>
    <w:p w:rsidR="0005302B" w:rsidRPr="004C0C3D" w:rsidRDefault="00502D82" w:rsidP="00E728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целом</w:t>
      </w:r>
      <w:r w:rsidR="004C0C3D" w:rsidRPr="004C0C3D">
        <w:rPr>
          <w:rFonts w:ascii="Times New Roman" w:hAnsi="Times New Roman"/>
          <w:color w:val="000000"/>
          <w:sz w:val="28"/>
          <w:szCs w:val="28"/>
        </w:rPr>
        <w:t xml:space="preserve">, результаты ЕГЭ по </w:t>
      </w:r>
      <w:r w:rsidR="004C0C3D">
        <w:rPr>
          <w:rFonts w:ascii="Times New Roman" w:hAnsi="Times New Roman"/>
          <w:color w:val="000000"/>
          <w:sz w:val="28"/>
          <w:szCs w:val="28"/>
        </w:rPr>
        <w:t>биологии</w:t>
      </w:r>
      <w:r w:rsidR="004C0C3D" w:rsidRPr="004C0C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302B">
        <w:rPr>
          <w:rFonts w:ascii="Times New Roman" w:hAnsi="Times New Roman"/>
          <w:color w:val="000000"/>
          <w:sz w:val="28"/>
          <w:szCs w:val="28"/>
        </w:rPr>
        <w:t>улучшились в сравнении с 2018 годом, незначительно ухудшились в сравнении с 2019 годом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7289A" w:rsidRPr="00832DE5" w:rsidRDefault="004C0C3D" w:rsidP="00832DE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C0C3D">
        <w:rPr>
          <w:rFonts w:ascii="Times New Roman" w:hAnsi="Times New Roman"/>
          <w:color w:val="000000"/>
          <w:sz w:val="28"/>
          <w:szCs w:val="28"/>
        </w:rPr>
        <w:t xml:space="preserve">Показатели, характеризующие выполнение заданий КИМ по </w:t>
      </w:r>
      <w:r>
        <w:rPr>
          <w:rFonts w:ascii="Times New Roman" w:hAnsi="Times New Roman"/>
          <w:color w:val="000000"/>
          <w:sz w:val="28"/>
          <w:szCs w:val="28"/>
        </w:rPr>
        <w:t>биологии</w:t>
      </w:r>
      <w:r w:rsidR="00832DE5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4C0C3D">
        <w:rPr>
          <w:rFonts w:ascii="Times New Roman" w:hAnsi="Times New Roman"/>
          <w:color w:val="000000"/>
          <w:sz w:val="28"/>
          <w:szCs w:val="28"/>
        </w:rPr>
        <w:t>основе спецификации, следующие.</w:t>
      </w:r>
      <w:r w:rsidR="0029125A">
        <w:rPr>
          <w:rFonts w:ascii="Times New Roman" w:hAnsi="Times New Roman"/>
          <w:sz w:val="24"/>
          <w:szCs w:val="24"/>
        </w:rPr>
        <w:br w:type="textWrapping" w:clear="all"/>
      </w:r>
    </w:p>
    <w:tbl>
      <w:tblPr>
        <w:tblW w:w="10139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0"/>
        <w:gridCol w:w="4879"/>
        <w:gridCol w:w="51"/>
        <w:gridCol w:w="869"/>
        <w:gridCol w:w="1381"/>
        <w:gridCol w:w="51"/>
        <w:gridCol w:w="50"/>
        <w:gridCol w:w="614"/>
        <w:gridCol w:w="511"/>
        <w:gridCol w:w="511"/>
        <w:gridCol w:w="512"/>
      </w:tblGrid>
      <w:tr w:rsidR="00E7289A" w:rsidRPr="00E7289A" w:rsidTr="00E7289A">
        <w:trPr>
          <w:trHeight w:hRule="exact" w:val="275"/>
        </w:trPr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Номер</w:t>
            </w:r>
          </w:p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задания в КИМ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Уровень сложности задания</w:t>
            </w:r>
          </w:p>
        </w:tc>
        <w:tc>
          <w:tcPr>
            <w:tcW w:w="1381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01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48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выполнения задания </w:t>
            </w:r>
            <w:r w:rsidRPr="00E72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в Ростовской области</w:t>
            </w:r>
          </w:p>
        </w:tc>
      </w:tr>
      <w:tr w:rsidR="00E7289A" w:rsidRPr="00E7289A" w:rsidTr="00E7289A">
        <w:trPr>
          <w:trHeight w:hRule="exact" w:val="110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487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Проверяемые элементы содержания / умения </w:t>
            </w:r>
          </w:p>
        </w:tc>
        <w:tc>
          <w:tcPr>
            <w:tcW w:w="51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101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  <w:tc>
          <w:tcPr>
            <w:tcW w:w="2148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7"/>
                <w:szCs w:val="7"/>
                <w:lang w:eastAsia="ru-RU"/>
              </w:rPr>
            </w:pPr>
          </w:p>
        </w:tc>
      </w:tr>
      <w:tr w:rsidR="00E7289A" w:rsidRPr="00E7289A" w:rsidTr="00E7289A">
        <w:trPr>
          <w:trHeight w:hRule="exact" w:val="165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48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5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86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14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Средний % вып.</w:t>
            </w:r>
            <w:r w:rsidRPr="00E7289A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 xml:space="preserve">по всем вариантам, </w:t>
            </w:r>
            <w:r w:rsidRPr="00E7289A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 xml:space="preserve">использованным в </w:t>
            </w:r>
            <w:r w:rsidRPr="00E7289A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регионе</w:t>
            </w:r>
          </w:p>
        </w:tc>
        <w:tc>
          <w:tcPr>
            <w:tcW w:w="6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Группа не преодол. мин.балл (%)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Группа от мин. балл-60 (%)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Группа 61-80 (%)</w:t>
            </w:r>
          </w:p>
        </w:tc>
        <w:tc>
          <w:tcPr>
            <w:tcW w:w="5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Группа 81-100 (%)</w:t>
            </w:r>
          </w:p>
        </w:tc>
      </w:tr>
      <w:tr w:rsidR="00E7289A" w:rsidRPr="00E7289A" w:rsidTr="00E7289A">
        <w:trPr>
          <w:trHeight w:hRule="exact" w:val="662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7289A" w:rsidRPr="00E7289A" w:rsidTr="00E7289A">
        <w:trPr>
          <w:trHeight w:hRule="exact" w:val="60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1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</w:rPr>
              <w:t xml:space="preserve">Биологические термины и понятия. </w:t>
            </w:r>
            <w:r w:rsidRPr="00E7289A">
              <w:rPr>
                <w:rFonts w:ascii="Times New Roman" w:hAnsi="Times New Roman"/>
                <w:i/>
              </w:rPr>
              <w:t>Дополнение схемы.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63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59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</w:tr>
      <w:tr w:rsidR="00E7289A" w:rsidRPr="00E7289A" w:rsidTr="00E7289A">
        <w:trPr>
          <w:trHeight w:hRule="exact" w:val="71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2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E7289A">
              <w:rPr>
                <w:rFonts w:ascii="Times New Roman" w:hAnsi="Times New Roman"/>
              </w:rPr>
              <w:t>Биология как наука. Методы научного познания. Уровни организации живого.</w:t>
            </w:r>
            <w:r w:rsidRPr="00E7289A">
              <w:rPr>
                <w:rFonts w:ascii="Times New Roman" w:hAnsi="Times New Roman"/>
                <w:i/>
              </w:rPr>
              <w:t xml:space="preserve"> Работа с таблицей.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71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93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</w:tr>
      <w:tr w:rsidR="00E7289A" w:rsidRPr="00E7289A" w:rsidTr="00E7289A">
        <w:trPr>
          <w:trHeight w:hRule="exact" w:val="82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3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</w:rPr>
              <w:t xml:space="preserve">Генетическая информация в клетке. Хромосомный набор. Соматические и половые клетки. </w:t>
            </w:r>
          </w:p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i/>
              </w:rPr>
              <w:t>Решение биологической задачи.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84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97</w:t>
            </w:r>
          </w:p>
        </w:tc>
      </w:tr>
      <w:tr w:rsidR="00E7289A" w:rsidRPr="00E7289A" w:rsidTr="00E7289A">
        <w:trPr>
          <w:trHeight w:hRule="exact" w:val="70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4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</w:rPr>
              <w:t xml:space="preserve">Клетка как биологическая система. Жизненный цикл клетки. </w:t>
            </w:r>
            <w:r w:rsidRPr="00E7289A">
              <w:rPr>
                <w:rFonts w:ascii="Times New Roman" w:hAnsi="Times New Roman"/>
                <w:i/>
              </w:rPr>
              <w:t>Множественный выбор (без рисунка).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74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95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</w:tr>
      <w:tr w:rsidR="00E7289A" w:rsidRPr="00E7289A" w:rsidTr="00E7289A">
        <w:trPr>
          <w:trHeight w:hRule="exact" w:val="859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5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Клетка как биологическая система. Строение</w:t>
            </w:r>
            <w:r w:rsidRPr="00E7289A">
              <w:rPr>
                <w:rFonts w:ascii="Times New Roman" w:hAnsi="Times New Roman"/>
                <w:color w:val="000000"/>
              </w:rPr>
              <w:br/>
              <w:t xml:space="preserve">клетки, метаболизм. Жизненный цикл клетки. </w:t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 xml:space="preserve">Установление соответствия </w:t>
            </w:r>
            <w:r w:rsidRPr="00E7289A">
              <w:rPr>
                <w:rFonts w:ascii="Times New Roman" w:hAnsi="Times New Roman"/>
                <w:i/>
              </w:rPr>
              <w:t>(без рисунка).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П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61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95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</w:tr>
      <w:tr w:rsidR="00E7289A" w:rsidRPr="00E7289A" w:rsidTr="00E7289A">
        <w:trPr>
          <w:trHeight w:hRule="exact" w:val="84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6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Моно- и дигибридное, анализирующее скрещивание.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>Решение биологической задачи.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65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95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</w:tr>
      <w:tr w:rsidR="00E7289A" w:rsidRPr="00E7289A" w:rsidTr="00E7289A">
        <w:trPr>
          <w:trHeight w:hRule="exact" w:val="8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7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 xml:space="preserve">Организм как биологическая система. Селекция. Биотехнология. </w:t>
            </w:r>
            <w:r w:rsidRPr="00E7289A">
              <w:rPr>
                <w:rFonts w:ascii="Times New Roman" w:hAnsi="Times New Roman"/>
                <w:i/>
              </w:rPr>
              <w:t>Множественный выбор (без рисунка).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63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58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83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97</w:t>
            </w:r>
          </w:p>
        </w:tc>
      </w:tr>
      <w:tr w:rsidR="00E7289A" w:rsidRPr="00E7289A" w:rsidTr="00E7289A">
        <w:trPr>
          <w:trHeight w:hRule="exact" w:val="85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8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 xml:space="preserve">Организм как биологическая система. Селекция. Биотехнология.  </w:t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 xml:space="preserve">Установление соответствия </w:t>
            </w:r>
            <w:r w:rsidRPr="00E7289A">
              <w:rPr>
                <w:rFonts w:ascii="Times New Roman" w:hAnsi="Times New Roman"/>
                <w:i/>
              </w:rPr>
              <w:t>(без рисунка).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П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59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96</w:t>
            </w:r>
          </w:p>
        </w:tc>
      </w:tr>
      <w:tr w:rsidR="00E7289A" w:rsidRPr="00E7289A" w:rsidTr="00E7289A">
        <w:trPr>
          <w:trHeight w:hRule="exact" w:val="83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9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Многообразие организмов. Бактерии, Грибы, Растения, Животные. Вирусы.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</w:rPr>
              <w:t>Множественный выбор (без рисунка).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</w:tr>
      <w:tr w:rsidR="00E7289A" w:rsidRPr="00E7289A" w:rsidTr="00E7289A">
        <w:trPr>
          <w:trHeight w:hRule="exact" w:val="859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10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Многообразие организмов. Бактерии, Грибы, Растения, Животные. Вирусы.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 xml:space="preserve">Установление соответствия </w:t>
            </w:r>
            <w:r w:rsidRPr="00E7289A">
              <w:rPr>
                <w:rFonts w:ascii="Times New Roman" w:hAnsi="Times New Roman"/>
                <w:i/>
              </w:rPr>
              <w:t>(без рисунка).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П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74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90</w:t>
            </w:r>
          </w:p>
        </w:tc>
      </w:tr>
      <w:tr w:rsidR="00E7289A" w:rsidRPr="00E7289A" w:rsidTr="00E7289A">
        <w:trPr>
          <w:trHeight w:hRule="exact" w:val="85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Многообразие организмов. Основные систематические категории, их соподчиненность.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>Установление последовательности.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72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93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98</w:t>
            </w:r>
          </w:p>
        </w:tc>
      </w:tr>
      <w:tr w:rsidR="00E7289A" w:rsidRPr="00E7289A" w:rsidTr="00E7289A">
        <w:trPr>
          <w:trHeight w:hRule="exact" w:val="71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12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Организм человека. Гигиена человека.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</w:rPr>
              <w:t>Множественный выбор (без рисунка).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72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</w:tr>
      <w:tr w:rsidR="00E7289A" w:rsidRPr="00E7289A" w:rsidTr="00E7289A">
        <w:trPr>
          <w:trHeight w:hRule="exact" w:val="56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13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7289A">
              <w:rPr>
                <w:rFonts w:ascii="Times New Roman" w:hAnsi="Times New Roman"/>
                <w:color w:val="000000"/>
              </w:rPr>
              <w:t xml:space="preserve">Организм человека. </w:t>
            </w:r>
          </w:p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i/>
                <w:iCs/>
                <w:color w:val="000000"/>
              </w:rPr>
              <w:t xml:space="preserve">Установление соответствия </w:t>
            </w:r>
            <w:r w:rsidRPr="00E7289A">
              <w:rPr>
                <w:rFonts w:ascii="Times New Roman" w:hAnsi="Times New Roman"/>
                <w:i/>
              </w:rPr>
              <w:t>(без рисунка).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П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62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89</w:t>
            </w:r>
          </w:p>
        </w:tc>
      </w:tr>
      <w:tr w:rsidR="00E7289A" w:rsidRPr="00E7289A" w:rsidTr="00E7289A">
        <w:trPr>
          <w:trHeight w:hRule="exact" w:val="57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14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Организм человека.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>Установление последовательности.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П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98</w:t>
            </w:r>
          </w:p>
        </w:tc>
      </w:tr>
      <w:tr w:rsidR="00E7289A" w:rsidRPr="00E7289A" w:rsidTr="00E7289A">
        <w:trPr>
          <w:trHeight w:hRule="exact" w:val="56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15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Эволюция живой природы.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>Множественный выбор (работа с текстом).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68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65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89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97</w:t>
            </w:r>
          </w:p>
        </w:tc>
      </w:tr>
      <w:tr w:rsidR="00E7289A" w:rsidRPr="00E7289A" w:rsidTr="00E7289A">
        <w:trPr>
          <w:trHeight w:hRule="exact" w:val="87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16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Эволюция живой природы. Происхождение человека.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 xml:space="preserve">Установление соответствия </w:t>
            </w:r>
            <w:r w:rsidRPr="00E7289A">
              <w:rPr>
                <w:rFonts w:ascii="Times New Roman" w:hAnsi="Times New Roman"/>
                <w:i/>
              </w:rPr>
              <w:t>(без рисунка).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П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94</w:t>
            </w:r>
          </w:p>
        </w:tc>
      </w:tr>
      <w:tr w:rsidR="00E7289A" w:rsidRPr="00E7289A" w:rsidTr="00E7289A">
        <w:trPr>
          <w:trHeight w:hRule="exact" w:val="87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17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Экосистемы и присущие им закономерности. Биосфера.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</w:rPr>
              <w:t>Множественный выбор (без рисунка).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72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88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93</w:t>
            </w:r>
          </w:p>
        </w:tc>
      </w:tr>
      <w:tr w:rsidR="00E7289A" w:rsidRPr="00E7289A" w:rsidTr="00E7289A">
        <w:trPr>
          <w:trHeight w:hRule="exact" w:val="98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18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Экосистемы и присущие им закономерности. Биосфера.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 xml:space="preserve">Установление соответствия </w:t>
            </w:r>
            <w:r w:rsidRPr="00E7289A">
              <w:rPr>
                <w:rFonts w:ascii="Times New Roman" w:hAnsi="Times New Roman"/>
                <w:i/>
              </w:rPr>
              <w:t>(без рисунка).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П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42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69</w:t>
            </w:r>
          </w:p>
        </w:tc>
      </w:tr>
      <w:tr w:rsidR="00E7289A" w:rsidRPr="00E7289A" w:rsidTr="00E7289A">
        <w:trPr>
          <w:trHeight w:hRule="exact" w:val="70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19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Общебиологические закономерности.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>Установление последовательности.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П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95</w:t>
            </w:r>
          </w:p>
        </w:tc>
      </w:tr>
      <w:tr w:rsidR="00E7289A" w:rsidRPr="00E7289A" w:rsidTr="00E7289A">
        <w:trPr>
          <w:trHeight w:hRule="exact" w:val="71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20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 xml:space="preserve">Общебиологические закономерности. Человек и его здоровье. </w:t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>Работа с таблицей (с рисунком).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П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59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78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92</w:t>
            </w:r>
          </w:p>
        </w:tc>
      </w:tr>
      <w:tr w:rsidR="00E7289A" w:rsidRPr="00E7289A" w:rsidTr="00E7289A">
        <w:trPr>
          <w:trHeight w:hRule="exact" w:val="69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21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Биологические системы и их закономерности.</w:t>
            </w:r>
            <w:r w:rsidRPr="00E7289A">
              <w:rPr>
                <w:rFonts w:ascii="Times New Roman" w:hAnsi="Times New Roman"/>
                <w:color w:val="000000"/>
              </w:rPr>
              <w:br/>
            </w:r>
            <w:r w:rsidRPr="00E7289A">
              <w:rPr>
                <w:rFonts w:ascii="Times New Roman" w:hAnsi="Times New Roman"/>
                <w:i/>
                <w:iCs/>
                <w:color w:val="000000"/>
              </w:rPr>
              <w:t>Анализ данных в графической форме.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66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78</w:t>
            </w:r>
          </w:p>
        </w:tc>
      </w:tr>
      <w:tr w:rsidR="00E7289A" w:rsidRPr="00E7289A" w:rsidTr="00E7289A">
        <w:trPr>
          <w:trHeight w:hRule="exact" w:val="70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22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Применение биологических знаний в практических ситуациях (практико-ориентированное задание)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В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81</w:t>
            </w:r>
          </w:p>
        </w:tc>
      </w:tr>
      <w:tr w:rsidR="00E7289A" w:rsidRPr="00E7289A" w:rsidTr="00E7289A">
        <w:trPr>
          <w:trHeight w:hRule="exact" w:val="56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23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Задание с изображением биологического объекта.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В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90</w:t>
            </w:r>
          </w:p>
        </w:tc>
      </w:tr>
      <w:tr w:rsidR="00E7289A" w:rsidRPr="00E7289A" w:rsidTr="00E7289A">
        <w:trPr>
          <w:trHeight w:hRule="exact" w:val="42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24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Задание на анализ биологической информации.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В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</w:tr>
      <w:tr w:rsidR="00E7289A" w:rsidRPr="00E7289A" w:rsidTr="00E7289A">
        <w:trPr>
          <w:trHeight w:hRule="exact" w:val="71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25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Обобщение и применение знаний о человеке</w:t>
            </w:r>
            <w:r w:rsidRPr="00E7289A">
              <w:rPr>
                <w:rFonts w:ascii="Times New Roman" w:hAnsi="Times New Roman"/>
                <w:color w:val="000000"/>
              </w:rPr>
              <w:br/>
              <w:t>и многообразии организмов.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В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78</w:t>
            </w:r>
          </w:p>
        </w:tc>
      </w:tr>
      <w:tr w:rsidR="00E7289A" w:rsidRPr="00E7289A" w:rsidTr="00E7289A">
        <w:trPr>
          <w:trHeight w:hRule="exact" w:val="71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26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Обобщение и применение знаний в новой ситуации об эволюции органического мира и экологических закономерностях.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В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</w:tr>
      <w:tr w:rsidR="00E7289A" w:rsidRPr="00E7289A" w:rsidTr="00E7289A">
        <w:trPr>
          <w:trHeight w:hRule="exact" w:val="57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27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Решение задач по цитологии на применение</w:t>
            </w:r>
            <w:r w:rsidRPr="00E7289A">
              <w:rPr>
                <w:rFonts w:ascii="Times New Roman" w:hAnsi="Times New Roman"/>
                <w:color w:val="000000"/>
              </w:rPr>
              <w:br/>
              <w:t>знаний в новой ситуации.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В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71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94</w:t>
            </w:r>
          </w:p>
        </w:tc>
      </w:tr>
      <w:tr w:rsidR="00E7289A" w:rsidRPr="00E7289A" w:rsidTr="00E7289A">
        <w:trPr>
          <w:trHeight w:hRule="exact" w:val="55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szCs w:val="16"/>
                <w:lang w:eastAsia="ru-RU"/>
              </w:rPr>
              <w:t>28</w:t>
            </w:r>
          </w:p>
        </w:tc>
        <w:tc>
          <w:tcPr>
            <w:tcW w:w="4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7289A">
              <w:rPr>
                <w:rFonts w:ascii="Times New Roman" w:hAnsi="Times New Roman"/>
                <w:color w:val="000000"/>
              </w:rPr>
              <w:t xml:space="preserve">Решение задач по генетике на применение знаний в </w:t>
            </w:r>
          </w:p>
          <w:p w:rsidR="00E7289A" w:rsidRPr="00E7289A" w:rsidRDefault="00E7289A" w:rsidP="00E7289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E7289A">
              <w:rPr>
                <w:rFonts w:ascii="Times New Roman" w:hAnsi="Times New Roman"/>
                <w:color w:val="000000"/>
              </w:rPr>
              <w:t>новой ситуации.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В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289A" w:rsidRPr="00E7289A" w:rsidRDefault="00E7289A" w:rsidP="00E7289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89A">
              <w:rPr>
                <w:rFonts w:ascii="Times New Roman" w:hAnsi="Times New Roman"/>
                <w:color w:val="000000"/>
                <w:lang w:eastAsia="ru-RU"/>
              </w:rPr>
              <w:t>91</w:t>
            </w:r>
          </w:p>
        </w:tc>
      </w:tr>
    </w:tbl>
    <w:p w:rsidR="00E7289A" w:rsidRPr="00E7289A" w:rsidRDefault="00E7289A" w:rsidP="007141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289A" w:rsidRPr="00E7289A" w:rsidRDefault="00E7289A" w:rsidP="00E7289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bCs/>
          <w:sz w:val="28"/>
          <w:szCs w:val="28"/>
          <w:lang w:eastAsia="ru-RU"/>
        </w:rPr>
        <w:t xml:space="preserve">Количественный анализ результатов выполнения заданий ЕГЭ-2020 </w:t>
      </w:r>
      <w:r w:rsidR="009968B5">
        <w:rPr>
          <w:rFonts w:ascii="Times New Roman" w:hAnsi="Times New Roman"/>
          <w:bCs/>
          <w:sz w:val="28"/>
          <w:szCs w:val="28"/>
          <w:lang w:eastAsia="ru-RU"/>
        </w:rPr>
        <w:br/>
      </w:r>
      <w:r w:rsidRPr="00E7289A">
        <w:rPr>
          <w:rFonts w:ascii="Times New Roman" w:hAnsi="Times New Roman"/>
          <w:bCs/>
          <w:sz w:val="28"/>
          <w:szCs w:val="28"/>
          <w:lang w:eastAsia="ru-RU"/>
        </w:rPr>
        <w:t>по биологии в Ростовской области показал, что в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части 1 лучше всего </w:t>
      </w:r>
      <w:r w:rsidR="007A3E83">
        <w:rPr>
          <w:rFonts w:ascii="Times New Roman" w:hAnsi="Times New Roman"/>
          <w:sz w:val="28"/>
          <w:szCs w:val="28"/>
          <w:lang w:eastAsia="ru-RU"/>
        </w:rPr>
        <w:t>участники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справились с заданиями 2, 4, 9, 11, 12, 17 базового уровня (выполнение составляет более 70%):</w:t>
      </w:r>
    </w:p>
    <w:p w:rsidR="00E7289A" w:rsidRPr="00E7289A" w:rsidRDefault="00E7289A" w:rsidP="00E7289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 xml:space="preserve">На среднем уровне (интервал выполнения составляет 60-65 %) </w:t>
      </w:r>
      <w:r w:rsidR="007A3E83">
        <w:rPr>
          <w:rFonts w:ascii="Times New Roman" w:hAnsi="Times New Roman"/>
          <w:sz w:val="28"/>
          <w:szCs w:val="28"/>
          <w:lang w:eastAsia="ru-RU"/>
        </w:rPr>
        <w:t>участниками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выполнены задания 1, 6, 7, 15 базового уровня и 5, 8, 20 повышенного уровня.</w:t>
      </w:r>
    </w:p>
    <w:p w:rsidR="00E7289A" w:rsidRPr="00E7289A" w:rsidRDefault="00F101A2" w:rsidP="00E7289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Вызвали затруднения </w:t>
      </w:r>
      <w:r w:rsidR="00E7289A" w:rsidRPr="00E7289A">
        <w:rPr>
          <w:rFonts w:ascii="Times New Roman" w:hAnsi="Times New Roman"/>
          <w:sz w:val="28"/>
          <w:szCs w:val="28"/>
          <w:lang w:eastAsia="ru-RU"/>
        </w:rPr>
        <w:t xml:space="preserve"> в части 1 задания базового уровня 3, 21 и повышенного уровня 10, 13, 14, 16, 18, 19, (интервал выполнения составляет 40-50 %).</w:t>
      </w:r>
    </w:p>
    <w:p w:rsidR="00E7289A" w:rsidRPr="00E7289A" w:rsidRDefault="00E7289A" w:rsidP="00E7289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 xml:space="preserve">В текущем 2020 </w:t>
      </w:r>
      <w:r>
        <w:rPr>
          <w:rFonts w:ascii="Times New Roman" w:hAnsi="Times New Roman"/>
          <w:sz w:val="28"/>
          <w:szCs w:val="28"/>
          <w:lang w:eastAsia="ru-RU"/>
        </w:rPr>
        <w:t>году участники ЕГЭ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показали слабые знания в заданиях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E7289A">
        <w:rPr>
          <w:rFonts w:ascii="Times New Roman" w:hAnsi="Times New Roman"/>
          <w:sz w:val="28"/>
          <w:szCs w:val="28"/>
          <w:lang w:eastAsia="ru-RU"/>
        </w:rPr>
        <w:lastRenderedPageBreak/>
        <w:t>на решение биологических задач с определением хромосомных наборов в клетке.</w:t>
      </w:r>
      <w:r w:rsidRPr="00E7289A">
        <w:rPr>
          <w:rFonts w:ascii="TimesNewRoman" w:hAnsi="TimesNewRoman" w:cs="TimesNewRoman"/>
          <w:sz w:val="28"/>
          <w:szCs w:val="28"/>
        </w:rPr>
        <w:t xml:space="preserve"> Традиционно т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рудными, как и в 2018-2019 гг., для них явились задания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на установление соответствия и последовательности в различных биологических процессах по вопросам многообразия организмов, анатомии и физиологии человека, происхождения человека и эволюции природы. </w:t>
      </w:r>
      <w:r w:rsidR="007A3E83">
        <w:rPr>
          <w:rFonts w:ascii="Times New Roman" w:hAnsi="Times New Roman"/>
          <w:sz w:val="28"/>
          <w:szCs w:val="28"/>
          <w:lang w:eastAsia="ru-RU"/>
        </w:rPr>
        <w:t xml:space="preserve">Низкий </w:t>
      </w:r>
      <w:r w:rsidR="00F101A2">
        <w:rPr>
          <w:rFonts w:ascii="Times New Roman" w:hAnsi="Times New Roman"/>
          <w:sz w:val="28"/>
          <w:szCs w:val="28"/>
          <w:lang w:eastAsia="ru-RU"/>
        </w:rPr>
        <w:t>уровень выполнения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задания линии № 21 на анализ данных в табличной и графической форме.</w:t>
      </w:r>
    </w:p>
    <w:p w:rsidR="00E7289A" w:rsidRPr="00E7289A" w:rsidRDefault="00E7289A" w:rsidP="00E7289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 xml:space="preserve">В части 2 </w:t>
      </w:r>
      <w:r>
        <w:rPr>
          <w:rFonts w:ascii="Times New Roman" w:hAnsi="Times New Roman"/>
          <w:sz w:val="28"/>
          <w:szCs w:val="28"/>
          <w:lang w:eastAsia="ru-RU"/>
        </w:rPr>
        <w:t>участники ЕГЭ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в 2020 году наиболее хорошо (38%) выполнили задание 27 высокого уровня сложности. </w:t>
      </w:r>
    </w:p>
    <w:p w:rsidR="00E7289A" w:rsidRPr="00E7289A" w:rsidRDefault="00E7289A" w:rsidP="00E7289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>Полученные результаты указывают на относит</w:t>
      </w:r>
      <w:r w:rsidR="00F101A2">
        <w:rPr>
          <w:rFonts w:ascii="Times New Roman" w:hAnsi="Times New Roman"/>
          <w:sz w:val="28"/>
          <w:szCs w:val="28"/>
          <w:lang w:eastAsia="ru-RU"/>
        </w:rPr>
        <w:t>ельно хорошую подготовку выпускников</w:t>
      </w:r>
      <w:r w:rsidRPr="00E7289A">
        <w:rPr>
          <w:rFonts w:ascii="Times New Roman" w:hAnsi="Times New Roman"/>
          <w:sz w:val="28"/>
          <w:szCs w:val="28"/>
          <w:lang w:eastAsia="ru-RU"/>
        </w:rPr>
        <w:t>, их умение решать и верно пояснять результаты в цитологических задачах, знание принципа комплементарности и антипараллельности, а также определение хромосомного набора в клетке при гаметогенезе.</w:t>
      </w:r>
    </w:p>
    <w:p w:rsidR="00E7289A" w:rsidRPr="00E7289A" w:rsidRDefault="00E7289A" w:rsidP="00E728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="00F101A2">
        <w:rPr>
          <w:rFonts w:ascii="Times New Roman" w:hAnsi="Times New Roman"/>
          <w:sz w:val="28"/>
          <w:szCs w:val="28"/>
          <w:lang w:eastAsia="ru-RU"/>
        </w:rPr>
        <w:t>остаточно хорошо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выполнены задания практико-ориентированного характера на применение биологических знаний в практических ситуациях, задания на умение распознавать и характеризовать биологические объекты по рисунку и на работу с текстом. </w:t>
      </w:r>
    </w:p>
    <w:p w:rsidR="00E7289A" w:rsidRPr="00E7289A" w:rsidRDefault="00E7289A" w:rsidP="00E7289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>Самые низк</w:t>
      </w:r>
      <w:r>
        <w:rPr>
          <w:rFonts w:ascii="Times New Roman" w:hAnsi="Times New Roman"/>
          <w:sz w:val="28"/>
          <w:szCs w:val="28"/>
          <w:lang w:eastAsia="ru-RU"/>
        </w:rPr>
        <w:t>ие результаты получены выпускниками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на о</w:t>
      </w:r>
      <w:r w:rsidRPr="00E7289A">
        <w:rPr>
          <w:rFonts w:ascii="TimesNewRomanPSMT" w:hAnsi="TimesNewRomanPSMT"/>
          <w:color w:val="000000"/>
          <w:sz w:val="28"/>
          <w:szCs w:val="28"/>
        </w:rPr>
        <w:t xml:space="preserve">бобщение </w:t>
      </w:r>
      <w:r w:rsidR="009968B5">
        <w:rPr>
          <w:rFonts w:ascii="TimesNewRomanPSMT" w:hAnsi="TimesNewRomanPSMT"/>
          <w:color w:val="000000"/>
          <w:sz w:val="28"/>
          <w:szCs w:val="28"/>
        </w:rPr>
        <w:br/>
      </w:r>
      <w:r w:rsidRPr="00E7289A">
        <w:rPr>
          <w:rFonts w:ascii="TimesNewRomanPSMT" w:hAnsi="TimesNewRomanPSMT"/>
          <w:color w:val="000000"/>
          <w:sz w:val="28"/>
          <w:szCs w:val="28"/>
        </w:rPr>
        <w:t>и применение знаний о человеке и многообразии организмов, а также обобщение</w:t>
      </w:r>
      <w:r w:rsidR="009968B5">
        <w:rPr>
          <w:rFonts w:ascii="TimesNewRomanPSMT" w:hAnsi="TimesNewRomanPSMT"/>
          <w:color w:val="000000"/>
          <w:sz w:val="28"/>
          <w:szCs w:val="28"/>
        </w:rPr>
        <w:br/>
      </w:r>
      <w:r w:rsidRPr="00E7289A">
        <w:rPr>
          <w:rFonts w:ascii="TimesNewRomanPSMT" w:hAnsi="TimesNewRomanPSMT"/>
          <w:color w:val="000000"/>
          <w:sz w:val="28"/>
          <w:szCs w:val="28"/>
        </w:rPr>
        <w:t xml:space="preserve"> и применение знаний в новой ситуации об эволюции орг</w:t>
      </w:r>
      <w:r>
        <w:rPr>
          <w:rFonts w:ascii="TimesNewRomanPSMT" w:hAnsi="TimesNewRomanPSMT"/>
          <w:color w:val="000000"/>
          <w:sz w:val="28"/>
          <w:szCs w:val="28"/>
        </w:rPr>
        <w:t xml:space="preserve">анического мира </w:t>
      </w:r>
      <w:r w:rsidR="009968B5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и экологических </w:t>
      </w:r>
      <w:r w:rsidRPr="00E7289A">
        <w:rPr>
          <w:rFonts w:ascii="TimesNewRomanPSMT" w:hAnsi="TimesNewRomanPSMT"/>
          <w:color w:val="000000"/>
          <w:sz w:val="28"/>
          <w:szCs w:val="28"/>
        </w:rPr>
        <w:t>закономерностях, а также при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решении генетических задач нового типа, не соблюдая требования к оформлению и пояснению результатов скрещивания. </w:t>
      </w:r>
    </w:p>
    <w:p w:rsidR="00E7289A" w:rsidRPr="00E7289A" w:rsidRDefault="00E7289A" w:rsidP="00E7289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 xml:space="preserve">Выполняемость заданий по баллам в ЕГЭ по биологии 2020 в Ростовской области показала, что 60-70% участников не справились с заданиями 26, 28 </w:t>
      </w:r>
      <w:r w:rsidR="009968B5">
        <w:rPr>
          <w:rFonts w:ascii="Times New Roman" w:hAnsi="Times New Roman"/>
          <w:sz w:val="28"/>
          <w:szCs w:val="28"/>
          <w:lang w:eastAsia="ru-RU"/>
        </w:rPr>
        <w:br/>
      </w:r>
      <w:r w:rsidRPr="00E7289A">
        <w:rPr>
          <w:rFonts w:ascii="Times New Roman" w:hAnsi="Times New Roman"/>
          <w:sz w:val="28"/>
          <w:szCs w:val="28"/>
          <w:lang w:eastAsia="ru-RU"/>
        </w:rPr>
        <w:t>и получили 0 баллов; 50% не выполнили задания 3 и 16. За задания 2 и 6 большинство участников (60-70%) получили 1 балл. Меньшинство (20%) получили 1 балл за задания 5, 8, 11, 14, 16, 23,</w:t>
      </w:r>
      <w:r w:rsidR="007A3E83">
        <w:rPr>
          <w:rFonts w:ascii="Times New Roman" w:hAnsi="Times New Roman"/>
          <w:sz w:val="28"/>
          <w:szCs w:val="28"/>
          <w:lang w:eastAsia="ru-RU"/>
        </w:rPr>
        <w:t xml:space="preserve"> 25, 27. Более половины участников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получили 2 балла за задания 4, 9, 11, 15, 17, 20. Около 15-25% получили 3 балла за задания 23 </w:t>
      </w:r>
      <w:r w:rsidR="009968B5">
        <w:rPr>
          <w:rFonts w:ascii="Times New Roman" w:hAnsi="Times New Roman"/>
          <w:sz w:val="28"/>
          <w:szCs w:val="28"/>
          <w:lang w:eastAsia="ru-RU"/>
        </w:rPr>
        <w:br/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и 27 и 5% за задание 26.  </w:t>
      </w:r>
    </w:p>
    <w:p w:rsidR="00E7289A" w:rsidRPr="00E7289A" w:rsidRDefault="00E7289A" w:rsidP="00E7289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>Типовыми ошибками в ответах участников ЕГЭ в 2020 году были следующие:</w:t>
      </w:r>
    </w:p>
    <w:p w:rsidR="00E7289A" w:rsidRPr="00E7289A" w:rsidRDefault="00E7289A" w:rsidP="00E7289A">
      <w:pPr>
        <w:widowControl w:val="0"/>
        <w:numPr>
          <w:ilvl w:val="0"/>
          <w:numId w:val="10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>в задании 22 на метод центрифугирования неверно указывали принцип метода для разделения органоидов клетки и номер фракции, в которой выделяются ядра, обычно, путая первую и последнюю</w:t>
      </w:r>
      <w:r w:rsidR="007A3E83">
        <w:rPr>
          <w:rFonts w:ascii="Times New Roman" w:hAnsi="Times New Roman"/>
          <w:sz w:val="28"/>
          <w:szCs w:val="28"/>
          <w:lang w:eastAsia="ru-RU"/>
        </w:rPr>
        <w:t>;</w:t>
      </w:r>
    </w:p>
    <w:p w:rsidR="00E7289A" w:rsidRPr="00E7289A" w:rsidRDefault="00E7289A" w:rsidP="00E7289A">
      <w:pPr>
        <w:widowControl w:val="0"/>
        <w:numPr>
          <w:ilvl w:val="0"/>
          <w:numId w:val="10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>в задании 22 на противовирусный препарат для лечения дыхательных путей называли легкие, где нет мерцательного эпителия или другие органы, например, ЖКТ и органы  половой системы (нет в эталоне)</w:t>
      </w:r>
      <w:r w:rsidR="007A3E83">
        <w:rPr>
          <w:rFonts w:ascii="Times New Roman" w:hAnsi="Times New Roman"/>
          <w:sz w:val="28"/>
          <w:szCs w:val="28"/>
          <w:lang w:eastAsia="ru-RU"/>
        </w:rPr>
        <w:t>;</w:t>
      </w:r>
    </w:p>
    <w:p w:rsidR="00E7289A" w:rsidRPr="00E7289A" w:rsidRDefault="00E7289A" w:rsidP="00E7289A">
      <w:pPr>
        <w:widowControl w:val="0"/>
        <w:numPr>
          <w:ilvl w:val="0"/>
          <w:numId w:val="10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>в задании 23 на стабилизирующий отбор неверно утверждали, что норма реакции сужается вместо необходимого элемента устранение крайних форм особей с отклоняющимися от среднего значения признаками</w:t>
      </w:r>
      <w:r w:rsidR="007A3E83">
        <w:rPr>
          <w:rFonts w:ascii="Times New Roman" w:hAnsi="Times New Roman"/>
          <w:sz w:val="28"/>
          <w:szCs w:val="28"/>
          <w:lang w:eastAsia="ru-RU"/>
        </w:rPr>
        <w:t>;</w:t>
      </w:r>
    </w:p>
    <w:p w:rsidR="00E7289A" w:rsidRPr="00E7289A" w:rsidRDefault="00E7289A" w:rsidP="00E7289A">
      <w:pPr>
        <w:widowControl w:val="0"/>
        <w:numPr>
          <w:ilvl w:val="0"/>
          <w:numId w:val="10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>в задании 23 про конечности насекомых давали вместо двух верных по рисунку и условию задания конечностей одну или четыре, а вместо пути эволюции идиоадаптация, чаще называли процесс конвергенции/дивергенции (нет в эталоне)</w:t>
      </w:r>
      <w:r w:rsidR="007A3E83">
        <w:rPr>
          <w:rFonts w:ascii="Times New Roman" w:hAnsi="Times New Roman"/>
          <w:sz w:val="28"/>
          <w:szCs w:val="28"/>
          <w:lang w:eastAsia="ru-RU"/>
        </w:rPr>
        <w:t>;</w:t>
      </w:r>
    </w:p>
    <w:p w:rsidR="00E7289A" w:rsidRPr="00E7289A" w:rsidRDefault="00E7289A" w:rsidP="00E7289A">
      <w:pPr>
        <w:widowControl w:val="0"/>
        <w:numPr>
          <w:ilvl w:val="0"/>
          <w:numId w:val="10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>в тексте 24 про мутации не отличали генные, хромосомные и геномные мутации</w:t>
      </w:r>
      <w:r w:rsidR="007A3E83">
        <w:rPr>
          <w:rFonts w:ascii="Times New Roman" w:hAnsi="Times New Roman"/>
          <w:sz w:val="28"/>
          <w:szCs w:val="28"/>
          <w:lang w:eastAsia="ru-RU"/>
        </w:rPr>
        <w:t>;</w:t>
      </w:r>
    </w:p>
    <w:p w:rsidR="00E7289A" w:rsidRPr="00E7289A" w:rsidRDefault="00E7289A" w:rsidP="00E7289A">
      <w:pPr>
        <w:widowControl w:val="0"/>
        <w:numPr>
          <w:ilvl w:val="0"/>
          <w:numId w:val="10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>в задании 25 на особенности транспорта кислорода кровью многие учащиеся повторяли формулировку вопроса, называли верно роль эритроцитов, гемоглобина, двухвалентного железа, но, практически все неверно утверждали, что кислород хорошо растворим в воде!</w:t>
      </w:r>
    </w:p>
    <w:p w:rsidR="00E7289A" w:rsidRPr="00E7289A" w:rsidRDefault="00E7289A" w:rsidP="00E7289A">
      <w:pPr>
        <w:widowControl w:val="0"/>
        <w:numPr>
          <w:ilvl w:val="0"/>
          <w:numId w:val="10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задании 26 про К-стратегию у слонов называли много элементов ответа, </w:t>
      </w:r>
      <w:r w:rsidR="009968B5">
        <w:rPr>
          <w:rFonts w:ascii="Times New Roman" w:hAnsi="Times New Roman"/>
          <w:sz w:val="28"/>
          <w:szCs w:val="28"/>
          <w:lang w:eastAsia="ru-RU"/>
        </w:rPr>
        <w:br/>
      </w:r>
      <w:r w:rsidRPr="00E7289A">
        <w:rPr>
          <w:rFonts w:ascii="Times New Roman" w:hAnsi="Times New Roman"/>
          <w:sz w:val="28"/>
          <w:szCs w:val="28"/>
          <w:lang w:eastAsia="ru-RU"/>
        </w:rPr>
        <w:t>но не попадали в критерии, что не оценивалось</w:t>
      </w:r>
    </w:p>
    <w:p w:rsidR="00E7289A" w:rsidRPr="00E7289A" w:rsidRDefault="00E7289A" w:rsidP="00E7289A">
      <w:pPr>
        <w:widowControl w:val="0"/>
        <w:numPr>
          <w:ilvl w:val="0"/>
          <w:numId w:val="10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>в задании 26 на принцип Гаузе не давали научного обоснования понятия экологическая ниша и межвидовая конкуренция</w:t>
      </w:r>
    </w:p>
    <w:p w:rsidR="00E7289A" w:rsidRPr="00E7289A" w:rsidRDefault="00E7289A" w:rsidP="00E7289A">
      <w:pPr>
        <w:widowControl w:val="0"/>
        <w:numPr>
          <w:ilvl w:val="0"/>
          <w:numId w:val="10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 xml:space="preserve">в задании 27 на принцип антипараллельности в цепях ДНК и РНК неверно переворачивали молекулы с направлением 5-3 и 3-5, приписывали 5- и 3- концы молекуле белка, записывали последовательность аминокислот и триплетов через запятые и др.       </w:t>
      </w:r>
    </w:p>
    <w:p w:rsidR="00E7289A" w:rsidRPr="00E7289A" w:rsidRDefault="00E7289A" w:rsidP="00E7289A">
      <w:pPr>
        <w:widowControl w:val="0"/>
        <w:numPr>
          <w:ilvl w:val="0"/>
          <w:numId w:val="10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 xml:space="preserve">в цитологической задаче 27 неверно указывали наборы хромосом в клетках, приводя формулы 8 </w:t>
      </w:r>
      <w:r w:rsidRPr="00E7289A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8 с </w:t>
      </w:r>
    </w:p>
    <w:p w:rsidR="00E7289A" w:rsidRPr="00E7289A" w:rsidRDefault="00E7289A" w:rsidP="00E7289A">
      <w:pPr>
        <w:widowControl w:val="0"/>
        <w:numPr>
          <w:ilvl w:val="0"/>
          <w:numId w:val="10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 xml:space="preserve">в задачах по генетике 28 неверно определяли исходные группы сцепления генов А и </w:t>
      </w:r>
      <w:r w:rsidRPr="00E7289A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E7289A">
        <w:rPr>
          <w:rFonts w:ascii="Times New Roman" w:hAnsi="Times New Roman"/>
          <w:sz w:val="28"/>
          <w:szCs w:val="28"/>
          <w:lang w:eastAsia="ru-RU"/>
        </w:rPr>
        <w:t xml:space="preserve"> с Х-хромосомой или аутосомных генов А и В, а также новые группы сцепления генов, полученные в результате кроссинговера (в том числе использовали для разных признаков одинаковые буквы) и др.</w:t>
      </w:r>
    </w:p>
    <w:p w:rsidR="00E7289A" w:rsidRPr="00E7289A" w:rsidRDefault="00E7289A" w:rsidP="00E7289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 xml:space="preserve">Сравнение результатов выполнения заданий ЕГЭ по биологии за последние годы, показывает, что наиболее успешно были выполнены задания по линиям спецификации «Биология как наука. Признаки и уровни организации живой природы», сформировано умение обобщать и применять знания о клеточно-организменном уровне организации жизни при выполнении заданий </w:t>
      </w:r>
      <w:r w:rsidR="009968B5">
        <w:rPr>
          <w:rFonts w:ascii="Times New Roman" w:hAnsi="Times New Roman"/>
          <w:sz w:val="28"/>
          <w:szCs w:val="28"/>
          <w:lang w:eastAsia="ru-RU"/>
        </w:rPr>
        <w:br/>
      </w:r>
      <w:r w:rsidRPr="00E7289A">
        <w:rPr>
          <w:rFonts w:ascii="Times New Roman" w:hAnsi="Times New Roman"/>
          <w:sz w:val="28"/>
          <w:szCs w:val="28"/>
          <w:lang w:eastAsia="ru-RU"/>
        </w:rPr>
        <w:t>с множественным выбором ответов, умение сопоставлять биологические объекты, процессы, явления, проявляющиеся на популяционно-видовом и экосистемном уровне.</w:t>
      </w:r>
    </w:p>
    <w:p w:rsidR="00F73EF4" w:rsidRDefault="00E7289A" w:rsidP="00B660D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289A">
        <w:rPr>
          <w:rFonts w:ascii="Times New Roman" w:hAnsi="Times New Roman"/>
          <w:sz w:val="28"/>
          <w:szCs w:val="28"/>
          <w:lang w:eastAsia="ru-RU"/>
        </w:rPr>
        <w:t xml:space="preserve">Как и в прошлые годы, были недостаточно усвоены разделы биологии </w:t>
      </w:r>
      <w:r w:rsidR="009968B5">
        <w:rPr>
          <w:rFonts w:ascii="Times New Roman" w:hAnsi="Times New Roman"/>
          <w:sz w:val="28"/>
          <w:szCs w:val="28"/>
          <w:lang w:eastAsia="ru-RU"/>
        </w:rPr>
        <w:br/>
      </w:r>
      <w:r w:rsidRPr="00E7289A">
        <w:rPr>
          <w:rFonts w:ascii="Times New Roman" w:hAnsi="Times New Roman"/>
          <w:sz w:val="28"/>
          <w:szCs w:val="28"/>
          <w:lang w:eastAsia="ru-RU"/>
        </w:rPr>
        <w:t>по линиям спецификации «Методы познания», «Жизненный цикл клетки. Хромосомный набор клетки. Деление клеток», «Селекция. Биотехнология», «Биологические закономерности. Уровневая организация и эволюция живой природы», не сформирована способность с</w:t>
      </w:r>
      <w:r w:rsidRPr="00E7289A">
        <w:rPr>
          <w:rFonts w:ascii="TimesNewRoman" w:hAnsi="TimesNewRoman" w:cs="TimesNewRoman"/>
          <w:sz w:val="28"/>
          <w:szCs w:val="28"/>
          <w:lang w:eastAsia="ru-RU"/>
        </w:rPr>
        <w:t xml:space="preserve">опоставлять особенности строения </w:t>
      </w:r>
      <w:r w:rsidR="009968B5">
        <w:rPr>
          <w:rFonts w:ascii="TimesNewRoman" w:hAnsi="TimesNewRoman" w:cs="TimesNewRoman"/>
          <w:sz w:val="28"/>
          <w:szCs w:val="28"/>
          <w:lang w:eastAsia="ru-RU"/>
        </w:rPr>
        <w:br/>
      </w:r>
      <w:r w:rsidRPr="00E7289A">
        <w:rPr>
          <w:rFonts w:ascii="TimesNewRoman" w:hAnsi="TimesNewRoman" w:cs="TimesNewRoman"/>
          <w:sz w:val="28"/>
          <w:szCs w:val="28"/>
          <w:lang w:eastAsia="ru-RU"/>
        </w:rPr>
        <w:t>и функционирования организмов разных царств, трудности в установлении последовательности биологических процессов и решении заданий с изображением биологических объектов (рисунок, схема, график и др.), а также в решении генетических и цитологических задач.</w:t>
      </w:r>
    </w:p>
    <w:p w:rsidR="00B660D4" w:rsidRDefault="00B660D4" w:rsidP="00B660D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1781" w:rsidRDefault="00501781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73EF4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история</w:t>
      </w:r>
      <w:r w:rsidRPr="00501781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8"/>
        <w:gridCol w:w="1559"/>
        <w:gridCol w:w="1701"/>
        <w:gridCol w:w="1417"/>
      </w:tblGrid>
      <w:tr w:rsidR="00584A54" w:rsidRPr="00584A54" w:rsidTr="007E68A0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584A54" w:rsidRPr="00584A54" w:rsidRDefault="00584A54" w:rsidP="00584A54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Результаты</w:t>
            </w:r>
          </w:p>
        </w:tc>
      </w:tr>
      <w:tr w:rsidR="00584A54" w:rsidRPr="00584A54" w:rsidTr="007E68A0">
        <w:trPr>
          <w:cantSplit/>
          <w:trHeight w:val="155"/>
          <w:tblHeader/>
        </w:trPr>
        <w:tc>
          <w:tcPr>
            <w:tcW w:w="5388" w:type="dxa"/>
            <w:vMerge/>
          </w:tcPr>
          <w:p w:rsidR="00584A54" w:rsidRPr="00584A54" w:rsidRDefault="00584A54" w:rsidP="00584A54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584A54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584A54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84A54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84A54" w:rsidRPr="00584A54" w:rsidTr="007E68A0">
        <w:trPr>
          <w:cantSplit/>
          <w:trHeight w:val="349"/>
        </w:trPr>
        <w:tc>
          <w:tcPr>
            <w:tcW w:w="5388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минимального балла, %</w:t>
            </w:r>
          </w:p>
        </w:tc>
        <w:tc>
          <w:tcPr>
            <w:tcW w:w="1559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11,04</w:t>
            </w:r>
          </w:p>
        </w:tc>
        <w:tc>
          <w:tcPr>
            <w:tcW w:w="1701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7,23</w:t>
            </w:r>
          </w:p>
        </w:tc>
        <w:tc>
          <w:tcPr>
            <w:tcW w:w="1417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7,1</w:t>
            </w:r>
          </w:p>
        </w:tc>
      </w:tr>
      <w:tr w:rsidR="00584A54" w:rsidRPr="00584A54" w:rsidTr="007E68A0">
        <w:trPr>
          <w:cantSplit/>
          <w:trHeight w:val="338"/>
        </w:trPr>
        <w:tc>
          <w:tcPr>
            <w:tcW w:w="5388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от 81 до 99 баллов, %</w:t>
            </w:r>
          </w:p>
        </w:tc>
        <w:tc>
          <w:tcPr>
            <w:tcW w:w="1559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6,17</w:t>
            </w:r>
          </w:p>
        </w:tc>
        <w:tc>
          <w:tcPr>
            <w:tcW w:w="1701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6,03</w:t>
            </w:r>
          </w:p>
        </w:tc>
        <w:tc>
          <w:tcPr>
            <w:tcW w:w="1417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10,99</w:t>
            </w:r>
          </w:p>
        </w:tc>
      </w:tr>
      <w:tr w:rsidR="00584A54" w:rsidRPr="00584A54" w:rsidTr="007E68A0">
        <w:trPr>
          <w:cantSplit/>
          <w:trHeight w:val="338"/>
        </w:trPr>
        <w:tc>
          <w:tcPr>
            <w:tcW w:w="5388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баллов, чел.</w:t>
            </w:r>
          </w:p>
        </w:tc>
        <w:tc>
          <w:tcPr>
            <w:tcW w:w="1559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:rsidR="00584A54" w:rsidRPr="00584A54" w:rsidRDefault="00584A54" w:rsidP="00584A54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84A5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584A54" w:rsidRPr="00501781" w:rsidRDefault="00584A54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4A54" w:rsidRPr="00236BDA" w:rsidRDefault="00584A54" w:rsidP="00584A54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36BDA">
        <w:rPr>
          <w:rFonts w:ascii="Times New Roman" w:hAnsi="Times New Roman"/>
          <w:b/>
          <w:color w:val="000000"/>
          <w:sz w:val="28"/>
          <w:szCs w:val="28"/>
        </w:rPr>
        <w:t>Средний тестовый балл по истории в 2020 году увеличился на 1,6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br/>
        <w:t xml:space="preserve"> по сравнению с 2019 годом.</w:t>
      </w:r>
    </w:p>
    <w:p w:rsidR="00501781" w:rsidRPr="00501781" w:rsidRDefault="007F644B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501781" w:rsidRPr="00501781">
        <w:rPr>
          <w:rFonts w:ascii="Times New Roman" w:hAnsi="Times New Roman"/>
          <w:color w:val="000000"/>
          <w:sz w:val="28"/>
          <w:szCs w:val="28"/>
        </w:rPr>
        <w:t xml:space="preserve">езультаты ЕГЭ по </w:t>
      </w:r>
      <w:r w:rsidR="00501781">
        <w:rPr>
          <w:rFonts w:ascii="Times New Roman" w:hAnsi="Times New Roman"/>
          <w:color w:val="000000"/>
          <w:sz w:val="28"/>
          <w:szCs w:val="28"/>
        </w:rPr>
        <w:t>истории</w:t>
      </w:r>
      <w:r w:rsidR="00501781" w:rsidRPr="0050178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улучшились по всем показателям в динамике с 201</w:t>
      </w:r>
      <w:r w:rsidR="00584A54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по 20</w:t>
      </w:r>
      <w:r w:rsidR="00584A54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 xml:space="preserve"> гг</w:t>
      </w:r>
      <w:r w:rsidR="00501781" w:rsidRPr="00501781">
        <w:rPr>
          <w:rFonts w:ascii="Times New Roman" w:hAnsi="Times New Roman"/>
          <w:color w:val="000000"/>
          <w:sz w:val="28"/>
          <w:szCs w:val="28"/>
        </w:rPr>
        <w:t>.</w:t>
      </w:r>
    </w:p>
    <w:p w:rsidR="00501781" w:rsidRDefault="00501781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01781">
        <w:rPr>
          <w:rFonts w:ascii="Times New Roman" w:hAnsi="Times New Roman"/>
          <w:color w:val="000000"/>
          <w:sz w:val="28"/>
          <w:szCs w:val="28"/>
        </w:rPr>
        <w:t xml:space="preserve">Показатели, характеризующие выполнение заданий КИМ по </w:t>
      </w:r>
      <w:r>
        <w:rPr>
          <w:rFonts w:ascii="Times New Roman" w:hAnsi="Times New Roman"/>
          <w:color w:val="000000"/>
          <w:sz w:val="28"/>
          <w:szCs w:val="28"/>
        </w:rPr>
        <w:t>истории</w:t>
      </w:r>
      <w:r w:rsidRPr="00501781">
        <w:rPr>
          <w:rFonts w:ascii="Times New Roman" w:hAnsi="Times New Roman"/>
          <w:color w:val="000000"/>
          <w:sz w:val="28"/>
          <w:szCs w:val="28"/>
        </w:rPr>
        <w:t xml:space="preserve"> на основе спецификации, следующие.</w:t>
      </w:r>
    </w:p>
    <w:p w:rsidR="00737443" w:rsidRDefault="00737443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-3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4"/>
        <w:gridCol w:w="1720"/>
        <w:gridCol w:w="1333"/>
        <w:gridCol w:w="885"/>
        <w:gridCol w:w="1678"/>
        <w:gridCol w:w="1618"/>
        <w:gridCol w:w="865"/>
        <w:gridCol w:w="873"/>
      </w:tblGrid>
      <w:tr w:rsidR="00737443" w:rsidRPr="00737443" w:rsidTr="007E68A0">
        <w:trPr>
          <w:cantSplit/>
          <w:trHeight w:val="313"/>
          <w:tblHeader/>
        </w:trPr>
        <w:tc>
          <w:tcPr>
            <w:tcW w:w="9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Номер</w:t>
            </w:r>
          </w:p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задания в КИМ</w:t>
            </w:r>
          </w:p>
        </w:tc>
        <w:tc>
          <w:tcPr>
            <w:tcW w:w="17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Проверяемые элементы содержания / умения</w:t>
            </w:r>
          </w:p>
        </w:tc>
        <w:tc>
          <w:tcPr>
            <w:tcW w:w="13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Процент выполнения задания </w:t>
            </w: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Ростовской области</w:t>
            </w:r>
          </w:p>
        </w:tc>
      </w:tr>
      <w:tr w:rsidR="00737443" w:rsidRPr="00737443" w:rsidTr="007E68A0">
        <w:trPr>
          <w:cantSplit/>
          <w:trHeight w:val="635"/>
          <w:tblHeader/>
        </w:trPr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Cs w:val="24"/>
                <w:lang w:eastAsia="ru-RU"/>
              </w:rPr>
              <w:t>средний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 группе не преодолевших минимальный балл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 группе от минимального до 60 т.б.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 группе от 61 до 80 т.б.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 группе от 81 до 100 т.б.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Систематизация исторической информации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74,57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31,72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67,41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90,63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98,02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Знание дат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67,30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8,87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56,96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90,42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99,17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Определение терминов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65,86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29,30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55,22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84,58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95,87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Определение термина по нескольким признакам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60,79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9,14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49,23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83,72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94,72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Знание основных фактов, процессов, явлении</w:t>
            </w:r>
            <w:r w:rsidRPr="0073744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̆</w:t>
            </w: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 xml:space="preserve"> (задание на установление соответствия)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60,12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4,30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44,64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89,99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99,34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Работа с текстовым историческим источником (задание на установление соответствия)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49,50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10,22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35,13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72,19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89,77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Систематизация исторической информации (множественный выбор)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71,25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31,45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63,82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86,60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95,71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Знание основных процессов, явлений (задание на заполнение пропусков в предложениях)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67,41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33,33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58,98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82,28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94,22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Знание исторических деятелей (задание на установление соответствия)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51,81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3,49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33,60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82,78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96,86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Работа с текстовым источником (краткий ответ в виде слова, словосочетания)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44,56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4,84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28,20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67,44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94,06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Систематизация исторической информации, представленной в различных знаковых системах (таблица)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71,90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20,97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63,09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92,41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97,91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Работа с текстовым историческим источником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59,56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32,26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49,27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74,06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91,91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Работа с исторической картой (схемой)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43,80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5,91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31,62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61,10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85,15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Работа с исторической картой (схемой)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54,64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8,60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41,09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77,52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94,72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Работа с исторической картой (схемой)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47,27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9,14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34,33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66,86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87,13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Работа с исторической картой (схемой)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48,03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22,85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37,47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60,09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85,97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Знание основных фактов, процессов, явлении</w:t>
            </w:r>
            <w:r w:rsidRPr="0073744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̆</w:t>
            </w: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 xml:space="preserve"> истории культуры России (задание на установление соответствия)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34,31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2,42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16,75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55,26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89,11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Анализ иллюстративного материала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45,02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5,91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29,60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69,31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86,47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Анализ иллюстративного материала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64,15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34,41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55,92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77,95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89,77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Характеристика авторства, времени, обстоятельств и целей создания источника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40,36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1,61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25,73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60,09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88,28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Умение проводить</w:t>
            </w:r>
          </w:p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поиск исторической информации в источниках разного типа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66,17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29,03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57,66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81,92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93,23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Умение использовать принципы</w:t>
            </w:r>
          </w:p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структурно-функционального, временнóго и пространственного анализа при работе с источником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36,37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0,81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20,96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54,32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90,10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Умение использовать принципы</w:t>
            </w:r>
          </w:p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структурно- функционального, временнóго и пространственного анализа при рассмотрении фактов, явлении</w:t>
            </w:r>
            <w:r w:rsidRPr="0073744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̆</w:t>
            </w: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, процессов (задание- задача)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30,61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1,61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15,53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46,93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82,51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Умение использовать исторические сведения для аргументации в ходе дискуссии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20,02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4,72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31,74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77,97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К1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Указание событии</w:t>
            </w:r>
            <w:r w:rsidRPr="0073744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̆</w:t>
            </w: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 xml:space="preserve"> (явлении</w:t>
            </w:r>
            <w:r w:rsidRPr="0073744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̆</w:t>
            </w: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, процессов)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78,27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7,53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72,91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98,85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К2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Исторические личности и их роль в указанных</w:t>
            </w:r>
          </w:p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событиях (явлениях, процессах) данного периода истории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П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37,93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20,44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60,88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91,58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К3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Причинно-следственные связи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47,17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0,27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29,00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75,94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96,20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К4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Оценка влияния данного периода на дальнейшую</w:t>
            </w:r>
          </w:p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историю России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30,13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11,49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50,43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90,43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К5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Использование исторической терминологии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78,77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3,76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74,09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99,28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К6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Наличие/отсутствие фактических ошибок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24,26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4,87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43,90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86,03</w:t>
            </w:r>
          </w:p>
        </w:tc>
      </w:tr>
      <w:tr w:rsidR="00737443" w:rsidRPr="00737443" w:rsidTr="007E68A0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К7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Форма изложения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32,68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 w:cs="Calibri"/>
                <w:color w:val="000000"/>
                <w:lang w:eastAsia="ru-RU"/>
              </w:rPr>
              <w:t>9,12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61,53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7443" w:rsidRPr="00737443" w:rsidRDefault="00737443" w:rsidP="00737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443">
              <w:rPr>
                <w:rFonts w:ascii="Times New Roman" w:eastAsia="Times New Roman" w:hAnsi="Times New Roman"/>
                <w:color w:val="000000"/>
                <w:lang w:eastAsia="ru-RU"/>
              </w:rPr>
              <w:t>98,35</w:t>
            </w:r>
          </w:p>
        </w:tc>
      </w:tr>
    </w:tbl>
    <w:p w:rsidR="00584A54" w:rsidRPr="00571754" w:rsidRDefault="00584A54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Среди заданий базового уровня сложности наибольшие трудности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br/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>у участников экзамена вызвало выполнение заданий 17 (34,31%) на знание основных фактов, процессов, явлении</w:t>
      </w:r>
      <w:r w:rsidRPr="00737443">
        <w:rPr>
          <w:rFonts w:ascii="Tahoma" w:eastAsia="Times New Roman" w:hAnsi="Tahoma" w:cs="Tahoma"/>
          <w:iCs/>
          <w:sz w:val="28"/>
          <w:szCs w:val="28"/>
          <w:lang w:eastAsia="ru-RU"/>
        </w:rPr>
        <w:t>̆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истории культуры России, 13 (43,80%) на работу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br/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>с исторической картой, 10 (44,56%) на работу с текстовым источником (краткий ответ в виде слова, словосочетания), 18 (45,02%) на анализ иллюстративного материала, 15 (47,27%) на</w:t>
      </w:r>
      <w:r w:rsidRPr="00737443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аботу с исторической картой (схемой) и 6 (49,50%)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br/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 работу с текстовым историческим источником (задание на установление соответствия). Менее 50% участников, выполнили задания 19 (45,43%) на анализ иллюстративного материала (необходимо было назвать два памятника архитектуры, расположенные в Москве) и 21 (45,02%) на умение проводить поиск исторической 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информации в источниках разного типа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При этом задания 6, 10 и 15 выполнили более 50% участников.</w:t>
      </w:r>
    </w:p>
    <w:p w:rsid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 группе участников, не преодолевших порог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процент выполнения заданий </w:t>
      </w:r>
      <w:r w:rsidRPr="0073744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базового уровня сложности 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>не превышает 34%. Наибольшие сложности возникли при выполнении заданий 17 (2,42%), 9 (3,49%) на знание исторических деятелей (задание на установление соответствия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и 5 (4,30%) на знание основных фактов, процессов, явлении</w:t>
      </w:r>
      <w:r w:rsidRPr="00737443">
        <w:rPr>
          <w:rFonts w:ascii="Tahoma" w:eastAsia="Times New Roman" w:hAnsi="Tahoma" w:cs="Tahoma"/>
          <w:iCs/>
          <w:sz w:val="28"/>
          <w:szCs w:val="28"/>
          <w:lang w:eastAsia="ru-RU"/>
        </w:rPr>
        <w:t>̆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(задание на установление соответствия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Максимальный процент выполнения в данной группе показывает задание 19 (34,41%). Задание 14 в группе не преодолевших порог выполнили 47,62%, общий показатель выполнения задания с учетом всех вариантов КИМ – 8,6%. Среди всех участником экзамена 78,55% </w:t>
      </w:r>
      <w:r w:rsidR="009968B5">
        <w:rPr>
          <w:rFonts w:ascii="Times New Roman" w:eastAsia="Times New Roman" w:hAnsi="Times New Roman"/>
          <w:iCs/>
          <w:sz w:val="28"/>
          <w:szCs w:val="28"/>
          <w:lang w:eastAsia="ru-RU"/>
        </w:rPr>
        <w:br/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и 54,64% соответственно. </w:t>
      </w: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 группе участников, набравших от минимального до 60 тестовых баллов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наибольшие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затруднения вызвало выполнение задания 17, с которым справились 16,75% с учетом всех вариантов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КИМ.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Наиболее высокий процент выполнения критериев К1 и К5 исторического сочинения – 72,91%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737443" w:rsidRPr="00737443" w:rsidRDefault="00737443" w:rsidP="00737443">
      <w:pP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Из заданий </w:t>
      </w:r>
      <w:r w:rsidRPr="0073744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повышенного уровня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сложности наименьший процент выполнения заданий 18, 20 и критерия К2 исторического сочинения – 45,02%, 40,36% и 37,93% соответственно. </w:t>
      </w:r>
      <w:r w:rsidRPr="0073744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 группе участников, не преодолевших порог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низкий процент выполнения также заданий 18 (5,91%), 20 (1,61%) и критерия К2 исторического сочинения (0,00%). В остальных группах участников ЕГЭ в Ростовской области выполнение всех заданий повышенного уровня сложности выше 15%.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br/>
        <w:t xml:space="preserve">       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Среди заданий </w:t>
      </w:r>
      <w:r w:rsidRPr="0073744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высокого уровня сложности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наибольшие затруднения вызывает выполнение задания 24 на умение использовать исторические сведения для аргументации в ходе дискуссии. Его выполнили 0,00% в группе не преодолевших порог, 4,72% в группе от минимального до 60 тестовых баллов, 31,74% в группе 61-80 тестовых баллов и 77,97% в группе 81-100 тестовых баллов. Максимальный процент выполнения заданий высокого уровня сложности – 47,17% за критерий К3 исторического сочинения (знание причинно-следственных связей исторических событий).</w:t>
      </w: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Анализ выполнения заданий участниками ЕГЭ по истории в </w:t>
      </w:r>
      <w:smartTag w:uri="urn:schemas-microsoft-com:office:smarttags" w:element="metricconverter">
        <w:smartTagPr>
          <w:attr w:name="ProductID" w:val="2020 г"/>
        </w:smartTagPr>
        <w:r w:rsidRPr="00737443">
          <w:rPr>
            <w:rFonts w:ascii="Times New Roman" w:eastAsia="Times New Roman" w:hAnsi="Times New Roman"/>
            <w:iCs/>
            <w:sz w:val="28"/>
            <w:szCs w:val="28"/>
            <w:lang w:eastAsia="ru-RU"/>
          </w:rPr>
          <w:t>2020 г</w:t>
        </w:r>
      </w:smartTag>
      <w:r w:rsidR="008D5CB2">
        <w:rPr>
          <w:rFonts w:ascii="Times New Roman" w:eastAsia="Times New Roman" w:hAnsi="Times New Roman"/>
          <w:iCs/>
          <w:sz w:val="28"/>
          <w:szCs w:val="28"/>
          <w:lang w:eastAsia="ru-RU"/>
        </w:rPr>
        <w:t>оду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D620D">
        <w:rPr>
          <w:rFonts w:ascii="Times New Roman" w:eastAsia="Times New Roman" w:hAnsi="Times New Roman"/>
          <w:iCs/>
          <w:sz w:val="28"/>
          <w:szCs w:val="28"/>
          <w:lang w:eastAsia="ru-RU"/>
        </w:rPr>
        <w:br/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>в Ростовской области показывает, что участники демонстрируют высокий уровень:</w:t>
      </w: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>- умения систематизировать историческую информацию (задание 1 – выполнили 74,57%), в том числе с множественным выбором (задание 7 – 71,25%),</w:t>
      </w: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 умения систематизировать историческую информацию, представленную </w:t>
      </w:r>
      <w:r w:rsidR="009968B5">
        <w:rPr>
          <w:rFonts w:ascii="Times New Roman" w:eastAsia="Times New Roman" w:hAnsi="Times New Roman"/>
          <w:iCs/>
          <w:sz w:val="28"/>
          <w:szCs w:val="28"/>
          <w:lang w:eastAsia="ru-RU"/>
        </w:rPr>
        <w:br/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>в различных знаковых системах (таблицах) (задание 11 – 74,90%),</w:t>
      </w: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знания основных процессов, явлений (задание на заполнение пропусков </w:t>
      </w:r>
      <w:r w:rsidR="009968B5">
        <w:rPr>
          <w:rFonts w:ascii="Times New Roman" w:eastAsia="Times New Roman" w:hAnsi="Times New Roman"/>
          <w:iCs/>
          <w:sz w:val="28"/>
          <w:szCs w:val="28"/>
          <w:lang w:eastAsia="ru-RU"/>
        </w:rPr>
        <w:br/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>в предложениях) (задание 8 – 67,41%)</w:t>
      </w: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>- знания важных событий, процессов, явлений конкретного исторического периода (критерий К1 исторического сочинения – 78,77%),</w:t>
      </w: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>- умения корректно использовать исторические термины (критерий К5 исторического сочинения – 78,77%).</w:t>
      </w: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>Однако в целом из 31 критерия оценивания ЕГЭ по истории (25 заданий,</w:t>
      </w:r>
      <w:r w:rsidR="009968B5">
        <w:rPr>
          <w:rFonts w:ascii="Times New Roman" w:eastAsia="Times New Roman" w:hAnsi="Times New Roman"/>
          <w:iCs/>
          <w:sz w:val="28"/>
          <w:szCs w:val="28"/>
          <w:lang w:eastAsia="ru-RU"/>
        </w:rPr>
        <w:br/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из которых одно оценивается по 7 критериям) по 15 критериям процент выполнения задания составил менее 50%. В </w:t>
      </w:r>
      <w:smartTag w:uri="urn:schemas-microsoft-com:office:smarttags" w:element="metricconverter">
        <w:smartTagPr>
          <w:attr w:name="ProductID" w:val="2019 г"/>
        </w:smartTagPr>
        <w:r w:rsidRPr="00737443">
          <w:rPr>
            <w:rFonts w:ascii="Times New Roman" w:eastAsia="Times New Roman" w:hAnsi="Times New Roman"/>
            <w:iCs/>
            <w:sz w:val="28"/>
            <w:szCs w:val="28"/>
            <w:lang w:eastAsia="ru-RU"/>
          </w:rPr>
          <w:t>2019 г</w:t>
        </w:r>
        <w:r w:rsidR="008D5CB2">
          <w:rPr>
            <w:rFonts w:ascii="Times New Roman" w:eastAsia="Times New Roman" w:hAnsi="Times New Roman"/>
            <w:iCs/>
            <w:sz w:val="28"/>
            <w:szCs w:val="28"/>
            <w:lang w:eastAsia="ru-RU"/>
          </w:rPr>
          <w:t>оду</w:t>
        </w:r>
      </w:smartTag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таких критериев было 13.</w:t>
      </w: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Наибольшие трудности вызывает задание 24. С ним справилось лишь 20,02% участников ЕГЭ в Ростовской области. Необходимо отметить положительную тенденцию в данном вопросе: в </w:t>
      </w:r>
      <w:smartTag w:uri="urn:schemas-microsoft-com:office:smarttags" w:element="metricconverter">
        <w:smartTagPr>
          <w:attr w:name="ProductID" w:val="2019 г"/>
        </w:smartTagPr>
        <w:r w:rsidRPr="00737443">
          <w:rPr>
            <w:rFonts w:ascii="Times New Roman" w:eastAsia="Times New Roman" w:hAnsi="Times New Roman"/>
            <w:iCs/>
            <w:sz w:val="28"/>
            <w:szCs w:val="28"/>
            <w:lang w:eastAsia="ru-RU"/>
          </w:rPr>
          <w:t>2019 г</w:t>
        </w:r>
      </w:smartTag>
      <w:r w:rsidR="008D5CB2">
        <w:rPr>
          <w:rFonts w:ascii="Times New Roman" w:eastAsia="Times New Roman" w:hAnsi="Times New Roman"/>
          <w:iCs/>
          <w:sz w:val="28"/>
          <w:szCs w:val="28"/>
          <w:lang w:eastAsia="ru-RU"/>
        </w:rPr>
        <w:t>оду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 задание</w:t>
      </w:r>
      <w:r w:rsidR="008D5CB2">
        <w:rPr>
          <w:rFonts w:ascii="Times New Roman" w:eastAsia="Times New Roman" w:hAnsi="Times New Roman"/>
          <w:iCs/>
          <w:sz w:val="28"/>
          <w:szCs w:val="28"/>
          <w:lang w:eastAsia="ru-RU"/>
        </w:rPr>
        <w:t>м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справил</w:t>
      </w:r>
      <w:r w:rsidR="008D5CB2"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сь 10,36% участников. 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Наиболее типичной ошибкой при выполнении задания 24 является приведение фактов без аргументов.</w:t>
      </w: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Вторым по сложности в текущем году стало задание 23 на умение использовать принципы структурно-функционального, временнóго </w:t>
      </w:r>
      <w:r w:rsidR="009968B5">
        <w:rPr>
          <w:rFonts w:ascii="Times New Roman" w:eastAsia="Times New Roman" w:hAnsi="Times New Roman"/>
          <w:iCs/>
          <w:sz w:val="28"/>
          <w:szCs w:val="28"/>
          <w:lang w:eastAsia="ru-RU"/>
        </w:rPr>
        <w:br/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>и пространственного анализа при рассмотрении фактов, явлении</w:t>
      </w:r>
      <w:r w:rsidR="00832DE5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процессов. Его выполнили 30,61% участников экзамена.</w:t>
      </w:r>
    </w:p>
    <w:p w:rsidR="00737443" w:rsidRPr="00737443" w:rsidRDefault="00737443" w:rsidP="00737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 </w:t>
      </w:r>
      <w:r w:rsidRPr="00737443">
        <w:rPr>
          <w:rFonts w:ascii="Times New Roman" w:eastAsia="Times New Roman" w:hAnsi="Times New Roman"/>
          <w:sz w:val="28"/>
          <w:szCs w:val="28"/>
          <w:lang w:eastAsia="ru-RU"/>
        </w:rPr>
        <w:t>29,82% до 34,31% вырос, но остается достаточно низким</w:t>
      </w:r>
      <w:r w:rsidR="008D5CB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37443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показатель выполнения задания 17 на знание основных фактов, процессов, явлений истории культуры России (задание на установление соответствия).</w:t>
      </w:r>
    </w:p>
    <w:p w:rsidR="00737443" w:rsidRPr="00737443" w:rsidRDefault="00737443" w:rsidP="00ED62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совершенствования организации и методики обучения школьников </w:t>
      </w:r>
      <w:r w:rsidR="00ED620D">
        <w:rPr>
          <w:rFonts w:ascii="Times New Roman" w:eastAsia="Times New Roman" w:hAnsi="Times New Roman"/>
          <w:sz w:val="28"/>
          <w:szCs w:val="28"/>
          <w:lang w:eastAsia="ru-RU"/>
        </w:rPr>
        <w:t>необходимо</w:t>
      </w:r>
      <w:r w:rsidRPr="0073744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обратить дополнительное внимание на развитие следующих элементов содержания / умений и видов деятельности:</w:t>
      </w:r>
    </w:p>
    <w:p w:rsidR="00737443" w:rsidRPr="00737443" w:rsidRDefault="00737443" w:rsidP="00ED62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sz w:val="28"/>
          <w:szCs w:val="28"/>
          <w:lang w:eastAsia="ru-RU"/>
        </w:rPr>
        <w:t>- умение использовать исторические сведения для аргументации в ходе дискуссии;</w:t>
      </w:r>
    </w:p>
    <w:p w:rsidR="00737443" w:rsidRPr="00737443" w:rsidRDefault="00737443" w:rsidP="00ED62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sz w:val="28"/>
          <w:szCs w:val="28"/>
          <w:lang w:eastAsia="ru-RU"/>
        </w:rPr>
        <w:t>- установление причинно-следственных связей, в том числе с событиями, относящимися к другим периодам истории России;</w:t>
      </w:r>
    </w:p>
    <w:p w:rsidR="00737443" w:rsidRPr="00737443" w:rsidRDefault="00737443" w:rsidP="00ED62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sz w:val="28"/>
          <w:szCs w:val="28"/>
          <w:lang w:eastAsia="ru-RU"/>
        </w:rPr>
        <w:t>- умение раскрывать роль исторических личностей в различных событиях (процессах, явлениях) через показ конкретных действия, повлиявших на ход или результат этих событий (процессов, явлений);</w:t>
      </w:r>
    </w:p>
    <w:p w:rsidR="00D02AE6" w:rsidRDefault="00737443" w:rsidP="00ED62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443">
        <w:rPr>
          <w:rFonts w:ascii="Times New Roman" w:eastAsia="Times New Roman" w:hAnsi="Times New Roman"/>
          <w:sz w:val="28"/>
          <w:szCs w:val="28"/>
          <w:lang w:eastAsia="ru-RU"/>
        </w:rPr>
        <w:t>- работа с иллюстративным материалом по истории культуры.</w:t>
      </w:r>
    </w:p>
    <w:p w:rsidR="00ED620D" w:rsidRPr="00737443" w:rsidRDefault="00ED620D" w:rsidP="00ED620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344" w:rsidRDefault="00565344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73EF4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география</w:t>
      </w:r>
      <w:r w:rsidRPr="00565344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8"/>
        <w:gridCol w:w="1559"/>
        <w:gridCol w:w="1701"/>
        <w:gridCol w:w="1417"/>
      </w:tblGrid>
      <w:tr w:rsidR="005C76AF" w:rsidRPr="005C76AF" w:rsidTr="007E68A0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5C76AF" w:rsidRPr="005C76AF" w:rsidRDefault="005C76AF" w:rsidP="005C76AF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</w:tcPr>
          <w:p w:rsidR="005C76AF" w:rsidRPr="005C76AF" w:rsidRDefault="005C76AF" w:rsidP="005C76AF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Результаты</w:t>
            </w:r>
          </w:p>
        </w:tc>
      </w:tr>
      <w:tr w:rsidR="005C76AF" w:rsidRPr="005C76AF" w:rsidTr="007E68A0">
        <w:trPr>
          <w:cantSplit/>
          <w:trHeight w:val="155"/>
          <w:tblHeader/>
        </w:trPr>
        <w:tc>
          <w:tcPr>
            <w:tcW w:w="5388" w:type="dxa"/>
            <w:vMerge/>
          </w:tcPr>
          <w:p w:rsidR="005C76AF" w:rsidRPr="005C76AF" w:rsidRDefault="005C76AF" w:rsidP="005C76AF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vAlign w:val="bottom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5C76AF" w:rsidRPr="005C76AF" w:rsidTr="007E68A0">
        <w:trPr>
          <w:cantSplit/>
          <w:trHeight w:val="349"/>
        </w:trPr>
        <w:tc>
          <w:tcPr>
            <w:tcW w:w="5388" w:type="dxa"/>
          </w:tcPr>
          <w:p w:rsidR="005C76AF" w:rsidRPr="005C76AF" w:rsidRDefault="005C76AF" w:rsidP="005C76AF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минимального балла, %</w:t>
            </w:r>
          </w:p>
        </w:tc>
        <w:tc>
          <w:tcPr>
            <w:tcW w:w="1559" w:type="dxa"/>
            <w:vAlign w:val="center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13,49</w:t>
            </w:r>
          </w:p>
        </w:tc>
        <w:tc>
          <w:tcPr>
            <w:tcW w:w="1701" w:type="dxa"/>
            <w:vAlign w:val="center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7,43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12,37</w:t>
            </w:r>
          </w:p>
        </w:tc>
      </w:tr>
      <w:tr w:rsidR="005C76AF" w:rsidRPr="005C76AF" w:rsidTr="007E68A0">
        <w:trPr>
          <w:cantSplit/>
          <w:trHeight w:val="338"/>
        </w:trPr>
        <w:tc>
          <w:tcPr>
            <w:tcW w:w="5388" w:type="dxa"/>
          </w:tcPr>
          <w:p w:rsidR="005C76AF" w:rsidRPr="005C76AF" w:rsidRDefault="005C76AF" w:rsidP="005C76AF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от 81 до 99 баллов, %</w:t>
            </w:r>
          </w:p>
        </w:tc>
        <w:tc>
          <w:tcPr>
            <w:tcW w:w="1559" w:type="dxa"/>
            <w:vAlign w:val="center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1701" w:type="dxa"/>
            <w:vAlign w:val="center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1417" w:type="dxa"/>
            <w:vAlign w:val="center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</w:tr>
      <w:tr w:rsidR="005C76AF" w:rsidRPr="005C76AF" w:rsidTr="007E68A0">
        <w:trPr>
          <w:cantSplit/>
          <w:trHeight w:val="338"/>
        </w:trPr>
        <w:tc>
          <w:tcPr>
            <w:tcW w:w="5388" w:type="dxa"/>
          </w:tcPr>
          <w:p w:rsidR="005C76AF" w:rsidRPr="005C76AF" w:rsidRDefault="005C76AF" w:rsidP="005C76AF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баллов, чел.</w:t>
            </w:r>
          </w:p>
        </w:tc>
        <w:tc>
          <w:tcPr>
            <w:tcW w:w="1559" w:type="dxa"/>
            <w:vAlign w:val="center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5C76AF" w:rsidRPr="005C76AF" w:rsidRDefault="005C76AF" w:rsidP="005C76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76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7E68A0" w:rsidRDefault="007E68A0" w:rsidP="005C76AF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5C76AF" w:rsidRPr="00236BDA" w:rsidRDefault="005C76AF" w:rsidP="005C76AF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36BDA">
        <w:rPr>
          <w:rFonts w:ascii="Times New Roman" w:hAnsi="Times New Roman"/>
          <w:b/>
          <w:color w:val="000000"/>
          <w:sz w:val="28"/>
          <w:szCs w:val="28"/>
        </w:rPr>
        <w:t>Средний тестовый балл по географии  в 2020 году уменьшился на 1,21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br/>
        <w:t xml:space="preserve"> по сравнению с 2019 годом.</w:t>
      </w:r>
    </w:p>
    <w:p w:rsidR="00565344" w:rsidRPr="00565344" w:rsidRDefault="005C76AF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65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68A0">
        <w:rPr>
          <w:rFonts w:ascii="Times New Roman" w:hAnsi="Times New Roman"/>
          <w:color w:val="000000"/>
          <w:sz w:val="28"/>
          <w:szCs w:val="28"/>
        </w:rPr>
        <w:t>В целом, р</w:t>
      </w:r>
      <w:r w:rsidR="00565344" w:rsidRPr="00565344">
        <w:rPr>
          <w:rFonts w:ascii="Times New Roman" w:hAnsi="Times New Roman"/>
          <w:color w:val="000000"/>
          <w:sz w:val="28"/>
          <w:szCs w:val="28"/>
        </w:rPr>
        <w:t xml:space="preserve">езультаты ЕГЭ по </w:t>
      </w:r>
      <w:r w:rsidR="00565344">
        <w:rPr>
          <w:rFonts w:ascii="Times New Roman" w:hAnsi="Times New Roman"/>
          <w:color w:val="000000"/>
          <w:sz w:val="28"/>
          <w:szCs w:val="28"/>
        </w:rPr>
        <w:t>географии</w:t>
      </w:r>
      <w:r w:rsidR="00565344" w:rsidRPr="00565344">
        <w:rPr>
          <w:rFonts w:ascii="Times New Roman" w:hAnsi="Times New Roman"/>
          <w:color w:val="000000"/>
          <w:sz w:val="28"/>
          <w:szCs w:val="28"/>
        </w:rPr>
        <w:t xml:space="preserve"> улучшились </w:t>
      </w:r>
      <w:r w:rsidR="007E68A0">
        <w:rPr>
          <w:rFonts w:ascii="Times New Roman" w:hAnsi="Times New Roman"/>
          <w:color w:val="000000"/>
          <w:sz w:val="28"/>
          <w:szCs w:val="28"/>
        </w:rPr>
        <w:t>по сравнению с 2018 годом, но наблюдается ухудшение по сравнению с 2019 годом.</w:t>
      </w:r>
    </w:p>
    <w:p w:rsidR="00534C46" w:rsidRDefault="00565344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65344">
        <w:rPr>
          <w:rFonts w:ascii="Times New Roman" w:hAnsi="Times New Roman"/>
          <w:color w:val="000000"/>
          <w:sz w:val="28"/>
          <w:szCs w:val="28"/>
        </w:rPr>
        <w:t xml:space="preserve">Показатели, характеризующие выполнение заданий КИМ по </w:t>
      </w:r>
      <w:r>
        <w:rPr>
          <w:rFonts w:ascii="Times New Roman" w:hAnsi="Times New Roman"/>
          <w:color w:val="000000"/>
          <w:sz w:val="28"/>
          <w:szCs w:val="28"/>
        </w:rPr>
        <w:t>географии</w:t>
      </w:r>
      <w:r w:rsidR="00832DE5">
        <w:rPr>
          <w:rFonts w:ascii="Times New Roman" w:hAnsi="Times New Roman"/>
          <w:color w:val="000000"/>
          <w:sz w:val="28"/>
          <w:szCs w:val="28"/>
        </w:rPr>
        <w:br/>
      </w:r>
      <w:r w:rsidRPr="00565344">
        <w:rPr>
          <w:rFonts w:ascii="Times New Roman" w:hAnsi="Times New Roman"/>
          <w:color w:val="000000"/>
          <w:sz w:val="28"/>
          <w:szCs w:val="28"/>
        </w:rPr>
        <w:t xml:space="preserve"> на основе спецификации, следующие.</w:t>
      </w:r>
    </w:p>
    <w:tbl>
      <w:tblPr>
        <w:tblW w:w="9817" w:type="dxa"/>
        <w:tblInd w:w="-3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01"/>
        <w:gridCol w:w="2909"/>
        <w:gridCol w:w="709"/>
        <w:gridCol w:w="776"/>
        <w:gridCol w:w="1559"/>
        <w:gridCol w:w="1325"/>
        <w:gridCol w:w="865"/>
        <w:gridCol w:w="873"/>
      </w:tblGrid>
      <w:tr w:rsidR="007E68A0" w:rsidRPr="007E68A0" w:rsidTr="00B1656A">
        <w:trPr>
          <w:cantSplit/>
          <w:trHeight w:val="313"/>
          <w:tblHeader/>
        </w:trPr>
        <w:tc>
          <w:tcPr>
            <w:tcW w:w="8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Номер</w:t>
            </w:r>
          </w:p>
          <w:p w:rsidR="007E68A0" w:rsidRPr="007E68A0" w:rsidRDefault="007E68A0" w:rsidP="007E6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задания в КИМ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Проверяемые элементы содержания / умения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5398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Процент выполнения задания </w:t>
            </w: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субъекте Российской Федерации</w:t>
            </w:r>
          </w:p>
        </w:tc>
      </w:tr>
      <w:tr w:rsidR="007E68A0" w:rsidRPr="007E68A0" w:rsidTr="00B1656A">
        <w:trPr>
          <w:cantSplit/>
          <w:trHeight w:val="635"/>
          <w:tblHeader/>
        </w:trPr>
        <w:tc>
          <w:tcPr>
            <w:tcW w:w="8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szCs w:val="24"/>
                <w:lang w:eastAsia="ru-RU"/>
              </w:rPr>
              <w:t>средний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bCs/>
                <w:szCs w:val="24"/>
                <w:lang w:eastAsia="ru-RU"/>
              </w:rPr>
              <w:t>в группе не преодолевших минимальный балл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bCs/>
                <w:szCs w:val="24"/>
                <w:lang w:eastAsia="ru-RU"/>
              </w:rPr>
              <w:t>в группе от минимального до 60 т.б.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bCs/>
                <w:szCs w:val="24"/>
                <w:lang w:eastAsia="ru-RU"/>
              </w:rPr>
              <w:t>в группе от 61 до 80 т.б.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bCs/>
                <w:szCs w:val="24"/>
                <w:lang w:eastAsia="ru-RU"/>
              </w:rPr>
              <w:t>в группе от 81 до 100 т.б.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ind w:hanging="7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Географические модели. Географическая карта, план местности.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Атмосфера. Гидросфера.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ресурсы. Рациональное и нерациональное природопользование.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Литосфера. Гидросфера. Атмосфера. Географическая оболочка Земли. Широтная зональность  и высотная поясность. природа России.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природы материков и океанов. Особенности распространения крупных форм рельефа материков и России. Типы климата, факторы их формирования, климатические пояса России.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Земля как планета. Форма, размеры, движение Земли.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Литосфера.  Рельеф земной поверхности. Мировой океан и его части. Воды суши. Особенности природы материков и океанов.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Географические особенности воспроизводства населения мира. Половозрастной состав. Уровень и качество жизни населения.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Географические особенности размещения населения. Неравномерность размещения населения земного шара. Размещение населения России. Основная  полоса расселения.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Структура занятости населения. Отраслевая структура хозяйства.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природно- ресурсного потенциала, населения, хозяйства, культуры крупных стран мира.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 и сельское население. Города.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География отраслей промышленности России. География сельского хозяйства. География важнейших видов транспорта.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Природно-хозяйственное районирование России. Регионы России.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Определение географических объектов и явлений по их существенным признакам.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Мировое хозяйство. Хозяйство России. Регионы России.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Погода и климат. Распределение тепла и влаги на Земле.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Административно-территориальное устройство России. Столицы и крупные города.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Ведущие страны-экспортеры основных видов промышленной продукции. Ведущие страны- экспортеры основных видов сельскохозяйственной продукции. Основные международные магистрали и транспортные узлы.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Часовые зоны.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Направление и типы миграции населения России. Городское и сельское население.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ресурсы.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Этапы геологической истории земной коры. Геологическая хронология.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природно- ресурсного потенциала, населения, хозяйства, культуры крупных стран мира.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Природно-хозяйственное районирование России. Регионы России.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Географические модели. Географическая карта, план местности.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Географические модели. Географическая карта, план местности.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Географические модели. Географическая карта, план местности.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Литосфера. Гидросфера. Атмосфера. Биосфера. Природа России. Динамика численности населения Земли. Половозрастной состав населения.  Факторы размещения производства. География отраслей промышленности, важнейших видов транспорта сельского хозяйства. Рациональное и нерациональное природопользование. Особенности воздействия на окружающую среду различных сфер и отраслей хозяйства.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География основных отраслей производственной и непроизводственной сфер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Земля как планета, современный облик планеты Земля. Форма, размеры, движение Земли.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Численность, естественное движение населения России.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40" w:lineRule="auto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7E68A0" w:rsidRPr="007E68A0" w:rsidTr="00B1656A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68A0" w:rsidRPr="007E68A0" w:rsidRDefault="007E68A0" w:rsidP="007E68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68A0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Направление и типы миграции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68A0" w:rsidRPr="007E68A0" w:rsidRDefault="007E68A0" w:rsidP="007E68A0">
            <w:pPr>
              <w:spacing w:before="28" w:after="119" w:line="225" w:lineRule="atLeast"/>
              <w:ind w:left="1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8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7E68A0" w:rsidRPr="007E68A0" w:rsidRDefault="007E68A0" w:rsidP="00D061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</w:t>
      </w:r>
    </w:p>
    <w:p w:rsidR="007E68A0" w:rsidRPr="007E68A0" w:rsidRDefault="007E68A0" w:rsidP="007E6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Большинство выпускников региона освоили  умения, относящиеся к </w:t>
      </w:r>
      <w:r w:rsidRPr="007E68A0">
        <w:rPr>
          <w:rFonts w:ascii="Times New Roman" w:hAnsi="Times New Roman"/>
          <w:b/>
          <w:sz w:val="28"/>
          <w:szCs w:val="28"/>
          <w:lang w:eastAsia="ru-RU"/>
        </w:rPr>
        <w:t>разделу «Источники географической информации»</w:t>
      </w:r>
      <w:r w:rsidRPr="007E68A0">
        <w:rPr>
          <w:rFonts w:ascii="Times New Roman" w:hAnsi="Times New Roman"/>
          <w:sz w:val="28"/>
          <w:szCs w:val="28"/>
          <w:lang w:eastAsia="ru-RU"/>
        </w:rPr>
        <w:t>. С заданиями базового уровня, проверяющими умения определять на</w:t>
      </w:r>
      <w:r w:rsidRPr="007E68A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карте объекты по их </w:t>
      </w:r>
      <w:r w:rsidRPr="007E68A0">
        <w:rPr>
          <w:rFonts w:ascii="Times New Roman" w:hAnsi="Times New Roman"/>
          <w:i/>
          <w:sz w:val="28"/>
          <w:szCs w:val="28"/>
          <w:lang w:eastAsia="ru-RU"/>
        </w:rPr>
        <w:t>географическим координатам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(задание 1), справились 79% участников экзамена, меньше половины выпускников, не преодолевших минимальный балл, справились с заданием (42%). Все участники ЕГЭ по географии, получившие высокие баллы (от 81 до 100 т.б.), продемонстрировали умение определять географические координаты (100%). </w:t>
      </w:r>
      <w:r w:rsidR="00D0618E">
        <w:rPr>
          <w:rFonts w:ascii="Times New Roman" w:hAnsi="Times New Roman"/>
          <w:sz w:val="28"/>
          <w:szCs w:val="28"/>
          <w:lang w:eastAsia="ru-RU"/>
        </w:rPr>
        <w:br/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С заданиями, в которых требовалось при помощи масштаба </w:t>
      </w:r>
      <w:r w:rsidRPr="007E68A0">
        <w:rPr>
          <w:rFonts w:ascii="Times New Roman" w:hAnsi="Times New Roman"/>
          <w:i/>
          <w:sz w:val="28"/>
          <w:szCs w:val="28"/>
          <w:lang w:eastAsia="ru-RU"/>
        </w:rPr>
        <w:t>определить расстояние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между объектами по плану местности (задание 26 базового уровня сложности), выпускники Ростовской области справились хорошо (76% выполнения), выпускники, не преодолевшие минимальный балл, справились с заданием хуже  (39% выполнения). </w:t>
      </w:r>
      <w:r w:rsidRPr="007E68A0">
        <w:rPr>
          <w:rFonts w:ascii="Times New Roman" w:hAnsi="Times New Roman"/>
          <w:i/>
          <w:sz w:val="28"/>
          <w:szCs w:val="28"/>
          <w:lang w:eastAsia="ru-RU"/>
        </w:rPr>
        <w:t>Определение азимута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 по топографической карте (задание 27) - задание повышенного уровня сложности, с ним справились 49% выпускников, что примерно соответствует  показателю прошлого года. </w:t>
      </w:r>
    </w:p>
    <w:p w:rsidR="007E68A0" w:rsidRPr="007E68A0" w:rsidRDefault="007E68A0" w:rsidP="007E6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Умение </w:t>
      </w:r>
      <w:r w:rsidRPr="007E68A0">
        <w:rPr>
          <w:rFonts w:ascii="Times New Roman" w:hAnsi="Times New Roman"/>
          <w:i/>
          <w:sz w:val="28"/>
          <w:szCs w:val="28"/>
          <w:lang w:eastAsia="ru-RU"/>
        </w:rPr>
        <w:t>читать географические карты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(в частности климатические) проверялось в задании 17, где требовалось сравнить характеристики климата (средние многолетние температуры, количество атмосферных осадков и т.п.) отдельных территорий, показанных на карте способом изолиний. Эти задания успешно выполнили 85% участников. 42%  выпускников, не прошедших порог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7E68A0">
        <w:rPr>
          <w:rFonts w:ascii="Times New Roman" w:hAnsi="Times New Roman"/>
          <w:sz w:val="28"/>
          <w:szCs w:val="28"/>
          <w:lang w:eastAsia="ru-RU"/>
        </w:rPr>
        <w:t>по географии, также справились с этим заданием, 100% выпускников, получивших высокие баллы,  справились с заданием,  что свидетельствует о сформированности этого умения.</w:t>
      </w:r>
    </w:p>
    <w:p w:rsidR="007E68A0" w:rsidRPr="007E68A0" w:rsidRDefault="007E68A0" w:rsidP="007E6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Умение использовать карты часовых зон для определения разницы во времени и решения задач, связанных с практическими жизненными ситуациями (задание 20),  продемонстрировали 77% экзаменуемых. Для </w:t>
      </w:r>
      <w:r w:rsidR="00662184">
        <w:rPr>
          <w:rFonts w:ascii="Times New Roman" w:hAnsi="Times New Roman"/>
          <w:sz w:val="28"/>
          <w:szCs w:val="28"/>
          <w:lang w:eastAsia="ru-RU"/>
        </w:rPr>
        <w:t>участников ЕГЭ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со слабой подготовкой </w:t>
      </w:r>
      <w:r w:rsidR="0066218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68A0">
        <w:rPr>
          <w:rFonts w:ascii="Times New Roman" w:hAnsi="Times New Roman"/>
          <w:sz w:val="28"/>
          <w:szCs w:val="28"/>
          <w:lang w:eastAsia="ru-RU"/>
        </w:rPr>
        <w:t>(не прошедшие порог) успешность выполнения задания составила 28%, выпускники, получившие более 61 балла, успешно справились с заданием (94%), 100% выпускников, получивших высокие баллы,  справились с заданием.  Это умение также можно считать сформированным.</w:t>
      </w:r>
    </w:p>
    <w:p w:rsidR="007E68A0" w:rsidRPr="007E68A0" w:rsidRDefault="007E68A0" w:rsidP="007E6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ab/>
        <w:t xml:space="preserve">Сформированность умения анализировать </w:t>
      </w:r>
      <w:r w:rsidRPr="007E68A0">
        <w:rPr>
          <w:rFonts w:ascii="Times New Roman" w:hAnsi="Times New Roman"/>
          <w:b/>
          <w:i/>
          <w:sz w:val="28"/>
          <w:szCs w:val="28"/>
          <w:lang w:eastAsia="ru-RU"/>
        </w:rPr>
        <w:t>статистическую информацию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, представленную в </w:t>
      </w:r>
      <w:r w:rsidRPr="007E68A0">
        <w:rPr>
          <w:rFonts w:ascii="Times New Roman" w:hAnsi="Times New Roman"/>
          <w:b/>
          <w:sz w:val="28"/>
          <w:szCs w:val="28"/>
          <w:lang w:eastAsia="ru-RU"/>
        </w:rPr>
        <w:t>виде таблиц, графиков или диаграмм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продемонстрировали 68% экзаменуемых, которые смогли правильно определить значение  статистического показателя для региона  России (задание 21). </w:t>
      </w:r>
    </w:p>
    <w:p w:rsidR="007E68A0" w:rsidRPr="007E68A0" w:rsidRDefault="007E68A0" w:rsidP="00D0618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Сформированность умения анализировать </w:t>
      </w:r>
      <w:r w:rsidRPr="007E68A0">
        <w:rPr>
          <w:rFonts w:ascii="Times New Roman" w:hAnsi="Times New Roman"/>
          <w:b/>
          <w:i/>
          <w:sz w:val="28"/>
          <w:szCs w:val="28"/>
          <w:lang w:eastAsia="ru-RU"/>
        </w:rPr>
        <w:t>статистическую информацию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, представленную в </w:t>
      </w:r>
      <w:r w:rsidRPr="007E68A0">
        <w:rPr>
          <w:rFonts w:ascii="Times New Roman" w:hAnsi="Times New Roman"/>
          <w:b/>
          <w:sz w:val="28"/>
          <w:szCs w:val="28"/>
          <w:lang w:eastAsia="ru-RU"/>
        </w:rPr>
        <w:t>виде диаграмм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, продемонстрировали 66% экзаменуемых, которые смогли правильно установить соответствие между страной и диаграммой, отражающей распределение её экономически активного населения  по  секторам  экономики (задание 10), </w:t>
      </w:r>
      <w:r w:rsidR="00662184">
        <w:rPr>
          <w:rFonts w:ascii="Times New Roman" w:hAnsi="Times New Roman"/>
          <w:sz w:val="28"/>
          <w:szCs w:val="28"/>
          <w:lang w:eastAsia="ru-RU"/>
        </w:rPr>
        <w:t>выпускники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со слабой подготовкой с заданием справились  хуже (31% выпускников успешно выполнили задание).</w:t>
      </w:r>
    </w:p>
    <w:p w:rsidR="007E68A0" w:rsidRPr="007E68A0" w:rsidRDefault="00D0618E" w:rsidP="00D06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задании 16</w:t>
      </w:r>
      <w:r w:rsidR="007E68A0" w:rsidRPr="007E68A0">
        <w:rPr>
          <w:rFonts w:ascii="Times New Roman" w:hAnsi="Times New Roman"/>
          <w:sz w:val="28"/>
          <w:szCs w:val="28"/>
          <w:lang w:eastAsia="ru-RU"/>
        </w:rPr>
        <w:t xml:space="preserve"> требовалось продемонстрировать умение  определять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="007E68A0" w:rsidRPr="007E68A0">
        <w:rPr>
          <w:rFonts w:ascii="Times New Roman" w:hAnsi="Times New Roman"/>
          <w:sz w:val="28"/>
          <w:szCs w:val="28"/>
          <w:lang w:eastAsia="ru-RU"/>
        </w:rPr>
        <w:t>и сравнивать по статистическим данным географические тенденции развития природных, социально-экономических и демографических  процессов и явлений. Успешно справились с эти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7E68A0" w:rsidRPr="007E68A0">
        <w:rPr>
          <w:rFonts w:ascii="Times New Roman" w:hAnsi="Times New Roman"/>
          <w:sz w:val="28"/>
          <w:szCs w:val="28"/>
          <w:lang w:eastAsia="ru-RU"/>
        </w:rPr>
        <w:t xml:space="preserve"> заданием  65 % участников ЕГЭ по географии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="007E68A0" w:rsidRPr="007E68A0">
        <w:rPr>
          <w:rFonts w:ascii="Times New Roman" w:hAnsi="Times New Roman"/>
          <w:sz w:val="28"/>
          <w:szCs w:val="28"/>
          <w:lang w:eastAsia="ru-RU"/>
        </w:rPr>
        <w:t>в Ростовской области, для слабо подготовленных выпускников это задание оказалось сложным  - лишь 22 % выпускников его выполнили.</w:t>
      </w:r>
    </w:p>
    <w:p w:rsidR="007E68A0" w:rsidRPr="007E68A0" w:rsidRDefault="007E68A0" w:rsidP="007E6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ab/>
        <w:t xml:space="preserve">Участники ЕГЭ </w:t>
      </w:r>
      <w:smartTag w:uri="urn:schemas-microsoft-com:office:smarttags" w:element="metricconverter">
        <w:smartTagPr>
          <w:attr w:name="ProductID" w:val="2020 г"/>
        </w:smartTagPr>
        <w:r w:rsidRPr="007E68A0">
          <w:rPr>
            <w:rFonts w:ascii="Times New Roman" w:hAnsi="Times New Roman"/>
            <w:sz w:val="28"/>
            <w:szCs w:val="28"/>
            <w:lang w:eastAsia="ru-RU"/>
          </w:rPr>
          <w:t>2020 г</w:t>
        </w:r>
      </w:smartTag>
      <w:r w:rsidRPr="007E68A0">
        <w:rPr>
          <w:rFonts w:ascii="Times New Roman" w:hAnsi="Times New Roman"/>
          <w:sz w:val="28"/>
          <w:szCs w:val="28"/>
          <w:lang w:eastAsia="ru-RU"/>
        </w:rPr>
        <w:t xml:space="preserve">. по географии в Ростовской области  продемонстрировали различный уровень освоения некоторых тем курса </w:t>
      </w:r>
      <w:r w:rsidRPr="007E68A0">
        <w:rPr>
          <w:rFonts w:ascii="Times New Roman" w:hAnsi="Times New Roman"/>
          <w:sz w:val="28"/>
          <w:szCs w:val="28"/>
          <w:lang w:eastAsia="ru-RU"/>
        </w:rPr>
        <w:lastRenderedPageBreak/>
        <w:t>«</w:t>
      </w:r>
      <w:r w:rsidRPr="007E68A0">
        <w:rPr>
          <w:rFonts w:ascii="Times New Roman" w:hAnsi="Times New Roman"/>
          <w:b/>
          <w:sz w:val="28"/>
          <w:szCs w:val="28"/>
          <w:lang w:eastAsia="ru-RU"/>
        </w:rPr>
        <w:t>Социально экономическая география мира»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. Необходимо отметить </w:t>
      </w:r>
      <w:r w:rsidR="00662184">
        <w:rPr>
          <w:rFonts w:ascii="Times New Roman" w:hAnsi="Times New Roman"/>
          <w:sz w:val="28"/>
          <w:szCs w:val="28"/>
          <w:lang w:eastAsia="ru-RU"/>
        </w:rPr>
        <w:t>достаточный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(около 69%) уровень выполнения заданий, проверяющих владение основными понятиями, связанными с пониманием экономической и соц</w:t>
      </w:r>
      <w:r w:rsidR="00662184">
        <w:rPr>
          <w:rFonts w:ascii="Times New Roman" w:hAnsi="Times New Roman"/>
          <w:sz w:val="28"/>
          <w:szCs w:val="28"/>
          <w:lang w:eastAsia="ru-RU"/>
        </w:rPr>
        <w:t xml:space="preserve">иальной географии (задание 15). </w:t>
      </w:r>
      <w:r w:rsidRPr="007E68A0">
        <w:rPr>
          <w:rFonts w:ascii="Times New Roman" w:hAnsi="Times New Roman"/>
          <w:sz w:val="28"/>
          <w:szCs w:val="28"/>
          <w:lang w:eastAsia="ru-RU"/>
        </w:rPr>
        <w:tab/>
        <w:t xml:space="preserve">Знание столиц и административных центров России, а также столиц иностранных государств (задание 18) продемонстрировали около 65 % участников экзамена.  Участники ЕГЭ также продемонстрировали умение оценивать ресурсообеспеченность стран и регионов мира (задание 22). Успешно выполнили  это задание более 58% экзаменуемых. </w:t>
      </w:r>
    </w:p>
    <w:p w:rsidR="007E68A0" w:rsidRPr="007E68A0" w:rsidRDefault="007E68A0" w:rsidP="007E6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С различной степенью успешности освоены требования, относящиеся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к разделу </w:t>
      </w:r>
      <w:r w:rsidRPr="007E68A0">
        <w:rPr>
          <w:rFonts w:ascii="Times New Roman" w:hAnsi="Times New Roman"/>
          <w:b/>
          <w:sz w:val="28"/>
          <w:szCs w:val="28"/>
          <w:lang w:eastAsia="ru-RU"/>
        </w:rPr>
        <w:t>«Население мира»: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около 55% участников экзамена в Ростовской области продемонстрировали умение оценивать территориальную концентрацию населения мира, сравнивать плотность населения отдельных стран и регионов (задание 9), для слабо подготовленных выпускников это з</w:t>
      </w:r>
      <w:r w:rsidR="00662184">
        <w:rPr>
          <w:rFonts w:ascii="Times New Roman" w:hAnsi="Times New Roman"/>
          <w:sz w:val="28"/>
          <w:szCs w:val="28"/>
          <w:lang w:eastAsia="ru-RU"/>
        </w:rPr>
        <w:t xml:space="preserve">адание оказалось сложным  - 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8% </w:t>
      </w:r>
      <w:r w:rsidR="00662184"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7E68A0" w:rsidRPr="007E68A0" w:rsidRDefault="007E68A0" w:rsidP="002857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Также большинство участников ЕГЭ продемонстрировали успешное достижение ряда требований, проверявшихся на материале раздела </w:t>
      </w:r>
      <w:r w:rsidRPr="007E68A0">
        <w:rPr>
          <w:rFonts w:ascii="Times New Roman" w:hAnsi="Times New Roman"/>
          <w:b/>
          <w:sz w:val="28"/>
          <w:szCs w:val="28"/>
          <w:lang w:eastAsia="ru-RU"/>
        </w:rPr>
        <w:t>«Мировое хозяйство»</w:t>
      </w:r>
      <w:r w:rsidRPr="007E68A0">
        <w:rPr>
          <w:rFonts w:ascii="Times New Roman" w:hAnsi="Times New Roman"/>
          <w:i/>
          <w:sz w:val="28"/>
          <w:szCs w:val="28"/>
          <w:lang w:eastAsia="ru-RU"/>
        </w:rPr>
        <w:t>.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 Однако, лишь 27% участников экзамена показали знание специализации стран в системе международного географического разделения труда, крупнейших производителей и экспортеров важнейших видов промышленной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и сельскохозяйственной продукции (задание 19). </w:t>
      </w:r>
    </w:p>
    <w:p w:rsidR="007E68A0" w:rsidRPr="007E68A0" w:rsidRDefault="007E68A0" w:rsidP="007E6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>С заданием</w:t>
      </w:r>
      <w:r w:rsidR="002857AC">
        <w:rPr>
          <w:rFonts w:ascii="Times New Roman" w:hAnsi="Times New Roman"/>
          <w:sz w:val="28"/>
          <w:szCs w:val="28"/>
          <w:lang w:eastAsia="ru-RU"/>
        </w:rPr>
        <w:t xml:space="preserve"> 24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справились 57% участников ЕГЭ, среди участников,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не преодолевших минимальный порог по географии, 17% выполнения этого задания, более половины выпускников, получивших от минимального порога до 60 баллов, также не справились.  </w:t>
      </w:r>
    </w:p>
    <w:p w:rsidR="007E68A0" w:rsidRPr="007E68A0" w:rsidRDefault="007E68A0" w:rsidP="007E6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>Задания, проверявшие содержание раздела «</w:t>
      </w:r>
      <w:r w:rsidRPr="007E68A0">
        <w:rPr>
          <w:rFonts w:ascii="Times New Roman" w:hAnsi="Times New Roman"/>
          <w:b/>
          <w:sz w:val="28"/>
          <w:szCs w:val="28"/>
          <w:lang w:eastAsia="ru-RU"/>
        </w:rPr>
        <w:t>Природа Земли и человек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», традиционно вызывают затруднения у участников ЕГЭ, так как охватывают содержание тем, которые изучаются в 5-7 классах. </w:t>
      </w:r>
      <w:r w:rsidR="002857AC">
        <w:rPr>
          <w:rFonts w:ascii="Times New Roman" w:hAnsi="Times New Roman"/>
          <w:sz w:val="28"/>
          <w:szCs w:val="28"/>
          <w:lang w:eastAsia="ru-RU"/>
        </w:rPr>
        <w:t>Следует отметить</w:t>
      </w:r>
      <w:r w:rsidRPr="007E68A0">
        <w:rPr>
          <w:rFonts w:ascii="Times New Roman" w:hAnsi="Times New Roman"/>
          <w:sz w:val="28"/>
          <w:szCs w:val="28"/>
          <w:lang w:eastAsia="ru-RU"/>
        </w:rPr>
        <w:t>, что существенно улучш</w:t>
      </w:r>
      <w:r w:rsidR="002857AC">
        <w:rPr>
          <w:rFonts w:ascii="Times New Roman" w:hAnsi="Times New Roman"/>
          <w:sz w:val="28"/>
          <w:szCs w:val="28"/>
          <w:lang w:eastAsia="ru-RU"/>
        </w:rPr>
        <w:t>и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лось по сравнению с прошлым годом, понимание </w:t>
      </w:r>
      <w:r w:rsidR="00662184">
        <w:rPr>
          <w:rFonts w:ascii="Times New Roman" w:hAnsi="Times New Roman"/>
          <w:sz w:val="28"/>
          <w:szCs w:val="28"/>
          <w:lang w:eastAsia="ru-RU"/>
        </w:rPr>
        <w:t>выпускниками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закономерностей изменения продолжительности дня и ночи по временам года в зависимости от широты, процент выпол</w:t>
      </w:r>
      <w:r w:rsidR="00662184">
        <w:rPr>
          <w:rFonts w:ascii="Times New Roman" w:hAnsi="Times New Roman"/>
          <w:sz w:val="28"/>
          <w:szCs w:val="28"/>
          <w:lang w:eastAsia="ru-RU"/>
        </w:rPr>
        <w:t>нения такого типа заданий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2184">
        <w:rPr>
          <w:rFonts w:ascii="Times New Roman" w:hAnsi="Times New Roman"/>
          <w:sz w:val="28"/>
          <w:szCs w:val="28"/>
          <w:lang w:eastAsia="ru-RU"/>
        </w:rPr>
        <w:t>вырос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до 69%. </w:t>
      </w:r>
    </w:p>
    <w:p w:rsidR="007E68A0" w:rsidRPr="007E68A0" w:rsidRDefault="007E68A0" w:rsidP="002857AC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Большинство выпускников (60%) справились с заданием в определении островов, полуостровов,  рек, озер и морей на нашей планете, понимании основных закономерностей распределения тепла и влаги (задание 7), причём для слабо подготовленных учеников процент выполнения задания значительно ниже – 17%. </w:t>
      </w:r>
      <w:r w:rsidR="002857AC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7E68A0">
        <w:rPr>
          <w:rFonts w:ascii="Times New Roman" w:hAnsi="Times New Roman"/>
          <w:sz w:val="28"/>
          <w:szCs w:val="28"/>
          <w:lang w:eastAsia="ru-RU"/>
        </w:rPr>
        <w:t>Важно отметить продемонстрированные выпускниками Ростовской области достижения требований ФК ГОС по разделу «</w:t>
      </w:r>
      <w:r w:rsidRPr="007E68A0">
        <w:rPr>
          <w:rFonts w:ascii="Times New Roman" w:hAnsi="Times New Roman"/>
          <w:b/>
          <w:sz w:val="28"/>
          <w:szCs w:val="28"/>
          <w:lang w:eastAsia="ru-RU"/>
        </w:rPr>
        <w:t>География России»</w:t>
      </w:r>
      <w:r w:rsidRPr="007E68A0">
        <w:rPr>
          <w:rFonts w:ascii="Times New Roman" w:hAnsi="Times New Roman"/>
          <w:i/>
          <w:sz w:val="28"/>
          <w:szCs w:val="28"/>
          <w:lang w:eastAsia="ru-RU"/>
        </w:rPr>
        <w:t>.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Участники ЕГЭ по географии испытывали затруднения при характеристики особенностей размещения населения по территории (задание  9) -  около 55% выполнения соответствующего задания, выпускники со слабой  подготовкой с заданием практически не справились (8%), а хорошо подготовленный выпускники (от 81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7E68A0">
        <w:rPr>
          <w:rFonts w:ascii="Times New Roman" w:hAnsi="Times New Roman"/>
          <w:sz w:val="28"/>
          <w:szCs w:val="28"/>
          <w:lang w:eastAsia="ru-RU"/>
        </w:rPr>
        <w:t>до 100 т.б.) справились на 100%. Крупнейшие города нашей страны (задание 12) знают 69% выпускников. Экзаменуемые показали слабое знание отраслевых особенностей географии промышленности, сельского хозяйств</w:t>
      </w:r>
      <w:r w:rsidR="002857AC">
        <w:rPr>
          <w:rFonts w:ascii="Times New Roman" w:hAnsi="Times New Roman"/>
          <w:sz w:val="28"/>
          <w:szCs w:val="28"/>
          <w:lang w:eastAsia="ru-RU"/>
        </w:rPr>
        <w:t>а и транспортной системы России.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E68A0" w:rsidRPr="007E68A0" w:rsidRDefault="007E68A0" w:rsidP="007E6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Особенности природы, населения и хозяйства крупных районов России проверялись в задании 14, с которым успешно справились выпускники 2020 года. Более 62% получили 2 балла за верное его выполнение, а среди </w:t>
      </w:r>
      <w:r w:rsidR="004F251D">
        <w:rPr>
          <w:rFonts w:ascii="Times New Roman" w:hAnsi="Times New Roman"/>
          <w:sz w:val="28"/>
          <w:szCs w:val="28"/>
          <w:lang w:eastAsia="ru-RU"/>
        </w:rPr>
        <w:t>участников ЕГЭ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7E68A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не преодолевших порог, справились 29% выпускников, для подготовленных ребят (от 81 до 100 т.б.) задание затруднений не вызвало (97% выполнили успешно).  Лучше, чем в прошлом году, усвоены  выпускниками 2020 года знания о причинах возникновения </w:t>
      </w:r>
      <w:r w:rsidRPr="007E68A0">
        <w:rPr>
          <w:rFonts w:ascii="Times New Roman" w:hAnsi="Times New Roman"/>
          <w:b/>
          <w:sz w:val="28"/>
          <w:szCs w:val="28"/>
          <w:lang w:eastAsia="ru-RU"/>
        </w:rPr>
        <w:t>геоэкологических проблем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и об основах рационально природопользования (задание 3).  Около 60% выпускников смогли получить 2 первичных балла за это задание, 42% слабо подготовленных выпускников (не преодолевшие минимальный порог) справились с этим заданием.</w:t>
      </w:r>
    </w:p>
    <w:p w:rsidR="007E68A0" w:rsidRPr="007E68A0" w:rsidRDefault="007E68A0" w:rsidP="007E68A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Анализ результатов экзамена позволил также выявить некоторые типичные недостатки в подготовке участников ЕГЭ по географии в Ростовской области. Учёт этих недостатков имеет большое значение для повышения эффективности преподавания географии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7E68A0" w:rsidRPr="007E68A0" w:rsidRDefault="007E68A0" w:rsidP="007E6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Не полностью сформированы знания о размещении основных </w:t>
      </w:r>
      <w:r w:rsidRPr="007E68A0">
        <w:rPr>
          <w:rFonts w:ascii="Times New Roman" w:hAnsi="Times New Roman"/>
          <w:i/>
          <w:sz w:val="28"/>
          <w:szCs w:val="28"/>
          <w:lang w:eastAsia="ru-RU"/>
        </w:rPr>
        <w:t>отраслей промышленности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68A0">
        <w:rPr>
          <w:rFonts w:ascii="Times New Roman" w:hAnsi="Times New Roman"/>
          <w:i/>
          <w:sz w:val="28"/>
          <w:szCs w:val="28"/>
          <w:lang w:eastAsia="ru-RU"/>
        </w:rPr>
        <w:t>мира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(задание 19): представления о крупнейших странах производителях и экспортерах нефти, природного газа, машиностроительной продукции, крупнейших мировых производителей и экспортеров каменного угля, железных руд и руд цветных металлов продемонстрировали менее трети участников экзамена (27% экзаменуемых). Для выпускников, не преодолевших минимальный порог, это задание было очень сложным (6%), а для выпускников с высоким уровнем подготовки (от 81 до 100 т.б.) процент выполнения составил 89%. </w:t>
      </w:r>
    </w:p>
    <w:p w:rsidR="007E68A0" w:rsidRPr="002857AC" w:rsidRDefault="007E68A0" w:rsidP="002857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>Главным недостатком подготовки выпускников по курсу «</w:t>
      </w:r>
      <w:r w:rsidRPr="007E68A0">
        <w:rPr>
          <w:rFonts w:ascii="Times New Roman" w:hAnsi="Times New Roman"/>
          <w:i/>
          <w:sz w:val="28"/>
          <w:szCs w:val="28"/>
          <w:lang w:eastAsia="ru-RU"/>
        </w:rPr>
        <w:t>География России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» является не полное понимание особенностей природы населения и хозяйства субъектов РФ (задание 25). Только около половины (48%) участников ЕГЭ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по географии в Ростовской области справились с заданиями, которыми проверялось достижение этого требования. Определение регионов России по описанию является традиционно сложным заданием. Для его </w:t>
      </w:r>
      <w:r w:rsidR="004F251D" w:rsidRPr="007E68A0">
        <w:rPr>
          <w:rFonts w:ascii="Times New Roman" w:hAnsi="Times New Roman"/>
          <w:sz w:val="28"/>
          <w:szCs w:val="28"/>
          <w:lang w:eastAsia="ru-RU"/>
        </w:rPr>
        <w:t>решения необходимо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найти  «ключи» -  характеристики, указывающие на уникаль</w:t>
      </w:r>
      <w:r w:rsidR="002857AC">
        <w:rPr>
          <w:rFonts w:ascii="Times New Roman" w:hAnsi="Times New Roman"/>
          <w:sz w:val="28"/>
          <w:szCs w:val="28"/>
          <w:lang w:eastAsia="ru-RU"/>
        </w:rPr>
        <w:t>ные его особенности.</w:t>
      </w:r>
    </w:p>
    <w:p w:rsidR="007E68A0" w:rsidRPr="007E68A0" w:rsidRDefault="007E68A0" w:rsidP="007E6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b/>
          <w:i/>
          <w:sz w:val="28"/>
          <w:szCs w:val="28"/>
          <w:lang w:eastAsia="ru-RU"/>
        </w:rPr>
        <w:t>Во второй части экзаменационной работы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по географии существенных изменений, по сравнению с предыдущими годами, не было</w:t>
      </w:r>
      <w:r w:rsidRPr="007E68A0">
        <w:rPr>
          <w:rFonts w:ascii="Times New Roman" w:hAnsi="Times New Roman"/>
          <w:bCs/>
          <w:sz w:val="28"/>
          <w:szCs w:val="28"/>
          <w:lang w:eastAsia="ru-RU"/>
        </w:rPr>
        <w:t xml:space="preserve">, за исключением уточнения критериев оценивания задания 28 и 31. </w:t>
      </w:r>
    </w:p>
    <w:p w:rsidR="007E68A0" w:rsidRPr="007E68A0" w:rsidRDefault="007E68A0" w:rsidP="007E68A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>Умения рассчитывать и анализировать показатели, характеризующие естественное и миграционное движение населения отдельных регионов нашей страны (задания 33, 34), продемонстрировали соответственно 47,6% и 43,2% участников ЕГЭ по географии в Ростовской области.</w:t>
      </w:r>
    </w:p>
    <w:p w:rsidR="007E68A0" w:rsidRPr="007E68A0" w:rsidRDefault="007E68A0" w:rsidP="007E6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7E68A0">
        <w:rPr>
          <w:rFonts w:ascii="Times New Roman" w:hAnsi="Times New Roman"/>
          <w:sz w:val="28"/>
          <w:szCs w:val="28"/>
          <w:lang w:eastAsia="ru-RU" w:bidi="ru-RU"/>
        </w:rPr>
        <w:t xml:space="preserve">Умение составить </w:t>
      </w:r>
      <w:r w:rsidRPr="007E68A0">
        <w:rPr>
          <w:rFonts w:ascii="Times New Roman" w:hAnsi="Times New Roman"/>
          <w:i/>
          <w:sz w:val="28"/>
          <w:szCs w:val="28"/>
          <w:lang w:eastAsia="ru-RU" w:bidi="ru-RU"/>
        </w:rPr>
        <w:t>профиль рельефа местности</w:t>
      </w:r>
      <w:r w:rsidRPr="007E68A0">
        <w:rPr>
          <w:rFonts w:ascii="Times New Roman" w:hAnsi="Times New Roman"/>
          <w:sz w:val="28"/>
          <w:szCs w:val="28"/>
          <w:lang w:eastAsia="ru-RU" w:bidi="ru-RU"/>
        </w:rPr>
        <w:t xml:space="preserve"> по топографической карте </w:t>
      </w:r>
      <w:r w:rsidR="00832DE5">
        <w:rPr>
          <w:rFonts w:ascii="Times New Roman" w:hAnsi="Times New Roman"/>
          <w:sz w:val="28"/>
          <w:szCs w:val="28"/>
          <w:lang w:eastAsia="ru-RU" w:bidi="ru-RU"/>
        </w:rPr>
        <w:br/>
      </w:r>
      <w:r w:rsidRPr="007E68A0">
        <w:rPr>
          <w:rFonts w:ascii="Times New Roman" w:hAnsi="Times New Roman"/>
          <w:sz w:val="28"/>
          <w:szCs w:val="28"/>
          <w:lang w:eastAsia="ru-RU" w:bidi="ru-RU"/>
        </w:rPr>
        <w:t>в предлагаемом масштабе, отличном от масштаба карты (задание 28 высокого уровня сложности), продемонстрировали около 41% экзаменуемых.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68A0">
        <w:rPr>
          <w:rFonts w:ascii="Times New Roman" w:hAnsi="Times New Roman"/>
          <w:sz w:val="28"/>
          <w:szCs w:val="28"/>
          <w:lang w:eastAsia="ru-RU" w:bidi="ru-RU"/>
        </w:rPr>
        <w:t xml:space="preserve">Выпускники, </w:t>
      </w:r>
      <w:r w:rsidR="00832DE5">
        <w:rPr>
          <w:rFonts w:ascii="Times New Roman" w:hAnsi="Times New Roman"/>
          <w:sz w:val="28"/>
          <w:szCs w:val="28"/>
          <w:lang w:eastAsia="ru-RU" w:bidi="ru-RU"/>
        </w:rPr>
        <w:br/>
      </w:r>
      <w:r w:rsidRPr="007E68A0">
        <w:rPr>
          <w:rFonts w:ascii="Times New Roman" w:hAnsi="Times New Roman"/>
          <w:sz w:val="28"/>
          <w:szCs w:val="28"/>
          <w:lang w:eastAsia="ru-RU" w:bidi="ru-RU"/>
        </w:rPr>
        <w:t xml:space="preserve">не преодолевшие минимальный порог по географии, не справились с этим заданием. </w:t>
      </w:r>
    </w:p>
    <w:p w:rsidR="004F251D" w:rsidRDefault="007E68A0" w:rsidP="007E68A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Процент выполнения задания 29 составил 33%, задания 30 – 25%, что ниже, чем в предыдущем году. </w:t>
      </w:r>
    </w:p>
    <w:p w:rsidR="007E68A0" w:rsidRPr="007E68A0" w:rsidRDefault="007E68A0" w:rsidP="007E68A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В целом необходимо отметить, что </w:t>
      </w:r>
      <w:r w:rsidR="004F251D">
        <w:rPr>
          <w:rFonts w:ascii="Times New Roman" w:hAnsi="Times New Roman"/>
          <w:sz w:val="28"/>
          <w:szCs w:val="28"/>
          <w:lang w:eastAsia="ru-RU"/>
        </w:rPr>
        <w:t>выпускники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со слабым уровнем подготовки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(не прошедшие минимальный порог) не справились с заданиями 2 части экзаменационной работы. Нулевой процент выполнения зафиксирован в заданиях 31, 32, 33, 34. </w:t>
      </w:r>
    </w:p>
    <w:p w:rsidR="004F251D" w:rsidRPr="00B1656A" w:rsidRDefault="007E68A0" w:rsidP="00B165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8A0">
        <w:rPr>
          <w:rFonts w:ascii="Times New Roman" w:hAnsi="Times New Roman"/>
          <w:sz w:val="28"/>
          <w:szCs w:val="28"/>
          <w:lang w:eastAsia="ru-RU"/>
        </w:rPr>
        <w:t xml:space="preserve">Как и в предыдущие годы, наибольшие затруднения при выполнении </w:t>
      </w:r>
      <w:r w:rsidRPr="007E68A0">
        <w:rPr>
          <w:rFonts w:ascii="Times New Roman" w:hAnsi="Times New Roman"/>
          <w:b/>
          <w:sz w:val="28"/>
          <w:szCs w:val="28"/>
          <w:lang w:eastAsia="ru-RU"/>
        </w:rPr>
        <w:t>заданий части 2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 экзаменационной работы ЕГЭ по географии в 2020 году  у выпускников Ростовской области вызвало задание 32 </w:t>
      </w:r>
      <w:r w:rsidRPr="007E68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(29% выполнения задания в регионе </w:t>
      </w:r>
      <w:r w:rsidR="00832DE5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7E68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среднем, 0% - среди слабых учеников). </w:t>
      </w:r>
      <w:r w:rsidRPr="007E68A0">
        <w:rPr>
          <w:rFonts w:ascii="Times New Roman" w:hAnsi="Times New Roman"/>
          <w:sz w:val="28"/>
          <w:szCs w:val="28"/>
          <w:lang w:eastAsia="ru-RU"/>
        </w:rPr>
        <w:t xml:space="preserve">Это задание предполагает знание и </w:t>
      </w:r>
      <w:r w:rsidRPr="007E68A0">
        <w:rPr>
          <w:rFonts w:ascii="Times New Roman" w:hAnsi="Times New Roman"/>
          <w:sz w:val="28"/>
          <w:szCs w:val="28"/>
          <w:lang w:eastAsia="ru-RU"/>
        </w:rPr>
        <w:lastRenderedPageBreak/>
        <w:t>понимание географических следствий движений Земли, предполагает решение р</w:t>
      </w:r>
      <w:r w:rsidR="00832DE5">
        <w:rPr>
          <w:rFonts w:ascii="Times New Roman" w:hAnsi="Times New Roman"/>
          <w:sz w:val="28"/>
          <w:szCs w:val="28"/>
          <w:lang w:eastAsia="ru-RU"/>
        </w:rPr>
        <w:t xml:space="preserve">азличных географических задач. </w:t>
      </w:r>
    </w:p>
    <w:p w:rsidR="004F251D" w:rsidRDefault="004F251D" w:rsidP="00E2297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</w:p>
    <w:p w:rsidR="007B433F" w:rsidRDefault="007B433F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73EF4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английский язык</w:t>
      </w:r>
      <w:r w:rsidRPr="007B433F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8"/>
        <w:gridCol w:w="1559"/>
        <w:gridCol w:w="1701"/>
        <w:gridCol w:w="1417"/>
      </w:tblGrid>
      <w:tr w:rsidR="000D5898" w:rsidRPr="000D5898" w:rsidTr="005B70FB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0D5898" w:rsidRPr="000D5898" w:rsidRDefault="000D5898" w:rsidP="000D5898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</w:tcPr>
          <w:p w:rsidR="000D5898" w:rsidRPr="000D5898" w:rsidRDefault="000D5898" w:rsidP="000D5898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Результаты</w:t>
            </w:r>
          </w:p>
        </w:tc>
      </w:tr>
      <w:tr w:rsidR="000D5898" w:rsidRPr="000D5898" w:rsidTr="005B70FB">
        <w:trPr>
          <w:cantSplit/>
          <w:trHeight w:val="155"/>
          <w:tblHeader/>
        </w:trPr>
        <w:tc>
          <w:tcPr>
            <w:tcW w:w="5388" w:type="dxa"/>
            <w:vMerge/>
          </w:tcPr>
          <w:p w:rsidR="000D5898" w:rsidRPr="000D5898" w:rsidRDefault="000D5898" w:rsidP="000D5898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D5898" w:rsidRPr="000D5898" w:rsidRDefault="000D5898" w:rsidP="000D5898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5898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0D5898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0D5898" w:rsidRPr="000D5898" w:rsidRDefault="000D5898" w:rsidP="000D5898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5898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0D5898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Align w:val="center"/>
          </w:tcPr>
          <w:p w:rsidR="000D5898" w:rsidRPr="000D5898" w:rsidRDefault="000D5898" w:rsidP="000D5898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D5898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0D5898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D5898" w:rsidRPr="000D5898" w:rsidTr="005B70FB">
        <w:trPr>
          <w:cantSplit/>
          <w:trHeight w:val="349"/>
        </w:trPr>
        <w:tc>
          <w:tcPr>
            <w:tcW w:w="5388" w:type="dxa"/>
          </w:tcPr>
          <w:p w:rsidR="000D5898" w:rsidRPr="000D5898" w:rsidRDefault="000D5898" w:rsidP="000D5898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минимального балла,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98" w:rsidRPr="000D5898" w:rsidRDefault="000D5898" w:rsidP="000D5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98" w:rsidRPr="000D5898" w:rsidRDefault="000D5898" w:rsidP="000D5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98" w:rsidRPr="000D5898" w:rsidRDefault="000D5898" w:rsidP="000D5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</w:tr>
      <w:tr w:rsidR="000D5898" w:rsidRPr="000D5898" w:rsidTr="005B70FB">
        <w:trPr>
          <w:cantSplit/>
          <w:trHeight w:val="338"/>
        </w:trPr>
        <w:tc>
          <w:tcPr>
            <w:tcW w:w="5388" w:type="dxa"/>
          </w:tcPr>
          <w:p w:rsidR="000D5898" w:rsidRPr="000D5898" w:rsidRDefault="000D5898" w:rsidP="000D5898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от 81 до 99 баллов,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98" w:rsidRPr="000D5898" w:rsidRDefault="000D5898" w:rsidP="000D5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98" w:rsidRPr="000D5898" w:rsidRDefault="000D5898" w:rsidP="000D5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98" w:rsidRPr="000D5898" w:rsidRDefault="000D5898" w:rsidP="000D5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26,31</w:t>
            </w:r>
          </w:p>
        </w:tc>
      </w:tr>
      <w:tr w:rsidR="000D5898" w:rsidRPr="000D5898" w:rsidTr="005B70FB">
        <w:trPr>
          <w:cantSplit/>
          <w:trHeight w:val="338"/>
        </w:trPr>
        <w:tc>
          <w:tcPr>
            <w:tcW w:w="5388" w:type="dxa"/>
          </w:tcPr>
          <w:p w:rsidR="000D5898" w:rsidRPr="000D5898" w:rsidRDefault="000D5898" w:rsidP="000D5898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баллов, чел.</w:t>
            </w:r>
          </w:p>
        </w:tc>
        <w:tc>
          <w:tcPr>
            <w:tcW w:w="1559" w:type="dxa"/>
            <w:vAlign w:val="center"/>
          </w:tcPr>
          <w:p w:rsidR="000D5898" w:rsidRPr="000D5898" w:rsidRDefault="000D5898" w:rsidP="000D5898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0D5898" w:rsidRPr="000D5898" w:rsidRDefault="000D5898" w:rsidP="000D5898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0D5898" w:rsidRPr="000D5898" w:rsidRDefault="000D5898" w:rsidP="000D5898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0D5898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D5898" w:rsidRPr="007B433F" w:rsidRDefault="000D5898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D5898" w:rsidRPr="00236BDA" w:rsidRDefault="000D5898" w:rsidP="000D5898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Средний тестовый балл по английскому </w:t>
      </w:r>
      <w:r w:rsidR="009968B5" w:rsidRPr="00236BDA">
        <w:rPr>
          <w:rFonts w:ascii="Times New Roman" w:hAnsi="Times New Roman"/>
          <w:b/>
          <w:color w:val="000000"/>
          <w:sz w:val="28"/>
          <w:szCs w:val="28"/>
        </w:rPr>
        <w:t>языку в</w:t>
      </w:r>
      <w:r w:rsidRPr="00236BDA">
        <w:rPr>
          <w:rFonts w:ascii="Times New Roman" w:hAnsi="Times New Roman"/>
          <w:b/>
          <w:color w:val="000000"/>
          <w:sz w:val="28"/>
          <w:szCs w:val="28"/>
        </w:rPr>
        <w:t xml:space="preserve"> 2020 году уменьшился на 2,98 по сравнению с 2019 годом.</w:t>
      </w:r>
    </w:p>
    <w:p w:rsidR="007B433F" w:rsidRPr="007B433F" w:rsidRDefault="00EA69F3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Следует отметить, что р</w:t>
      </w:r>
      <w:r w:rsidR="007B433F" w:rsidRPr="007B433F">
        <w:rPr>
          <w:rFonts w:ascii="Times New Roman" w:hAnsi="Times New Roman"/>
          <w:color w:val="000000"/>
          <w:sz w:val="28"/>
          <w:szCs w:val="28"/>
        </w:rPr>
        <w:t xml:space="preserve">езультаты ЕГЭ по </w:t>
      </w:r>
      <w:r w:rsidR="007B433F">
        <w:rPr>
          <w:rFonts w:ascii="Times New Roman" w:hAnsi="Times New Roman"/>
          <w:color w:val="000000"/>
          <w:sz w:val="28"/>
          <w:szCs w:val="28"/>
        </w:rPr>
        <w:t>английскому языку</w:t>
      </w:r>
      <w:r w:rsidR="007B433F" w:rsidRPr="007B433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5898">
        <w:rPr>
          <w:rFonts w:ascii="Times New Roman" w:hAnsi="Times New Roman"/>
          <w:color w:val="000000"/>
          <w:sz w:val="28"/>
          <w:szCs w:val="28"/>
        </w:rPr>
        <w:t xml:space="preserve">в среднем, </w:t>
      </w:r>
      <w:r w:rsidR="007B433F" w:rsidRPr="007B433F">
        <w:rPr>
          <w:rFonts w:ascii="Times New Roman" w:hAnsi="Times New Roman"/>
          <w:color w:val="000000"/>
          <w:sz w:val="28"/>
          <w:szCs w:val="28"/>
        </w:rPr>
        <w:t xml:space="preserve">улучшились в </w:t>
      </w:r>
      <w:r w:rsidR="009968B5" w:rsidRPr="007B433F">
        <w:rPr>
          <w:rFonts w:ascii="Times New Roman" w:hAnsi="Times New Roman"/>
          <w:color w:val="000000"/>
          <w:sz w:val="28"/>
          <w:szCs w:val="28"/>
        </w:rPr>
        <w:t xml:space="preserve">динамике </w:t>
      </w:r>
      <w:r w:rsidR="009968B5">
        <w:rPr>
          <w:rFonts w:ascii="Times New Roman" w:hAnsi="Times New Roman"/>
          <w:color w:val="000000"/>
          <w:sz w:val="28"/>
          <w:szCs w:val="28"/>
        </w:rPr>
        <w:t>с</w:t>
      </w:r>
      <w:r w:rsidR="000D5898">
        <w:rPr>
          <w:rFonts w:ascii="Times New Roman" w:hAnsi="Times New Roman"/>
          <w:color w:val="000000"/>
          <w:sz w:val="28"/>
          <w:szCs w:val="28"/>
        </w:rPr>
        <w:t xml:space="preserve"> 2018</w:t>
      </w:r>
      <w:r>
        <w:rPr>
          <w:rFonts w:ascii="Times New Roman" w:hAnsi="Times New Roman"/>
          <w:color w:val="000000"/>
          <w:sz w:val="28"/>
          <w:szCs w:val="28"/>
        </w:rPr>
        <w:t xml:space="preserve"> по 20</w:t>
      </w:r>
      <w:r w:rsidR="000D5898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 xml:space="preserve"> гг</w:t>
      </w:r>
      <w:r w:rsidR="007B433F" w:rsidRPr="007B433F">
        <w:rPr>
          <w:rFonts w:ascii="Times New Roman" w:hAnsi="Times New Roman"/>
          <w:color w:val="000000"/>
          <w:sz w:val="28"/>
          <w:szCs w:val="28"/>
        </w:rPr>
        <w:t>.</w:t>
      </w:r>
    </w:p>
    <w:p w:rsidR="007B433F" w:rsidRDefault="007B433F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B433F">
        <w:rPr>
          <w:rFonts w:ascii="Times New Roman" w:hAnsi="Times New Roman"/>
          <w:color w:val="000000"/>
          <w:sz w:val="28"/>
          <w:szCs w:val="28"/>
        </w:rPr>
        <w:t xml:space="preserve">Показатели, характеризующие выполнение заданий КИМ по </w:t>
      </w:r>
      <w:r>
        <w:rPr>
          <w:rFonts w:ascii="Times New Roman" w:hAnsi="Times New Roman"/>
          <w:color w:val="000000"/>
          <w:sz w:val="28"/>
          <w:szCs w:val="28"/>
        </w:rPr>
        <w:t>английскому языку</w:t>
      </w:r>
      <w:r w:rsidRPr="007B433F">
        <w:rPr>
          <w:rFonts w:ascii="Times New Roman" w:hAnsi="Times New Roman"/>
          <w:color w:val="000000"/>
          <w:sz w:val="28"/>
          <w:szCs w:val="28"/>
        </w:rPr>
        <w:t xml:space="preserve"> на основе спецификации, следующие.</w:t>
      </w:r>
    </w:p>
    <w:p w:rsidR="00714158" w:rsidRDefault="00714158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4158" w:rsidRDefault="00714158" w:rsidP="0071415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714158">
        <w:rPr>
          <w:rFonts w:ascii="Times New Roman" w:hAnsi="Times New Roman"/>
          <w:sz w:val="28"/>
          <w:szCs w:val="28"/>
          <w:lang w:eastAsia="ru-RU"/>
        </w:rPr>
        <w:t>исьменная часть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5290" w:type="pct"/>
        <w:tblInd w:w="-324" w:type="dxa"/>
        <w:tblLayout w:type="fixed"/>
        <w:tblLook w:val="0000" w:firstRow="0" w:lastRow="0" w:firstColumn="0" w:lastColumn="0" w:noHBand="0" w:noVBand="0"/>
      </w:tblPr>
      <w:tblGrid>
        <w:gridCol w:w="897"/>
        <w:gridCol w:w="3704"/>
        <w:gridCol w:w="854"/>
        <w:gridCol w:w="851"/>
        <w:gridCol w:w="1023"/>
        <w:gridCol w:w="1197"/>
        <w:gridCol w:w="1054"/>
        <w:gridCol w:w="1045"/>
      </w:tblGrid>
      <w:tr w:rsidR="00DE3793" w:rsidRPr="00DE3793" w:rsidTr="0091410F">
        <w:trPr>
          <w:cantSplit/>
          <w:trHeight w:val="436"/>
          <w:tblHeader/>
        </w:trPr>
        <w:tc>
          <w:tcPr>
            <w:tcW w:w="8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Номер задания в КИМ</w:t>
            </w:r>
          </w:p>
        </w:tc>
        <w:tc>
          <w:tcPr>
            <w:tcW w:w="3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Проверяемые элементы содержания / умения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Уровень сложности задания</w:t>
            </w:r>
          </w:p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103" w:right="-11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4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Процент выполнения задания в Ростовской области</w:t>
            </w:r>
          </w:p>
        </w:tc>
      </w:tr>
      <w:tr w:rsidR="00DE3793" w:rsidRPr="00DE3793" w:rsidTr="00B1656A">
        <w:trPr>
          <w:cantSplit/>
          <w:trHeight w:val="2459"/>
          <w:tblHeader/>
        </w:trPr>
        <w:tc>
          <w:tcPr>
            <w:tcW w:w="8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в группе не преодолев-ших минималь-ный балл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103" w:right="-11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в группе от минимального до 60 т.б.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в группе 61-80 т.б.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в группе 81-100 т.б.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1</w:t>
            </w:r>
          </w:p>
        </w:tc>
        <w:tc>
          <w:tcPr>
            <w:tcW w:w="3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 xml:space="preserve">Понимание на слух основного содержания несложных звучащих текстов монологического </w:t>
            </w:r>
          </w:p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характера (А-Кино, актеры, свободное время и его времяпрепровождение)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85,27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29,37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67,06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91,53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98,58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</w:t>
            </w:r>
          </w:p>
        </w:tc>
        <w:tc>
          <w:tcPr>
            <w:tcW w:w="3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ind w:firstLine="6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Выборочное понимание на слух необходимой информации в тексте (диалоге).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78,15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31,97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63,37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81,26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92,20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</w:t>
            </w:r>
          </w:p>
        </w:tc>
        <w:tc>
          <w:tcPr>
            <w:tcW w:w="3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Полное понимание прослушанного текста (интервью)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56,96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52,38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53,00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57,12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61,41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4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55,17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23,81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34,55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55,47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79,61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5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46,62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23,81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32,19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44,68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67,23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6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60,66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28,57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57,94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63,57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60,68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7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64,75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33,33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47,85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67,32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81,31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8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53,96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52,38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38,63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55,02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69,66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9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68,20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47,62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48,93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71,66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85,44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10</w:t>
            </w:r>
          </w:p>
        </w:tc>
        <w:tc>
          <w:tcPr>
            <w:tcW w:w="3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Понимание основного содержания прочитанных несложных текстов (А- Повседневная жизнь и быт, распределение домашних обязанностей в семье. Покупки)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75,37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33,33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62,57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78,86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86,34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lastRenderedPageBreak/>
              <w:t>11</w:t>
            </w:r>
          </w:p>
        </w:tc>
        <w:tc>
          <w:tcPr>
            <w:tcW w:w="3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8"/>
                <w:szCs w:val="18"/>
                <w:lang w:eastAsia="zh-CN"/>
              </w:rPr>
              <w:t>Понимание структурно-смысловых связей текста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65,79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16,67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45,57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68,19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87,30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12</w:t>
            </w:r>
          </w:p>
        </w:tc>
        <w:tc>
          <w:tcPr>
            <w:tcW w:w="3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8"/>
                <w:szCs w:val="18"/>
                <w:lang w:eastAsia="zh-CN"/>
              </w:rPr>
              <w:t>Полное и точное понимание информации в прочитанном тексте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79,12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38,10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54,72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87,26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95,63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13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55,62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23,81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32,62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56,22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82,28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14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53,07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14,29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35,41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57,87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67,23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15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61,62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14,29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37,12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63,42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88,83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16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53,70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14,29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40,56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57,12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65,05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17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24,52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19,05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10,52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22,34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44,17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18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41,83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23,81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27,68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36,58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67,23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19</w:t>
            </w:r>
          </w:p>
        </w:tc>
        <w:tc>
          <w:tcPr>
            <w:tcW w:w="3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firstLine="6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Грамматические навыки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85,19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28,57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69,53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90,25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97,57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20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92,59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38,10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83,48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96,55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99,27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21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74,78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9,52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51,93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80,96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93,93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22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78,80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9,52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52,15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88,76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96,36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23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68,20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14,29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43,56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75,56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86,89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24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70,82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14,29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52,36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71,51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93,45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25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88,12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23,81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74,89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93,10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98,30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26</w:t>
            </w:r>
          </w:p>
        </w:tc>
        <w:tc>
          <w:tcPr>
            <w:tcW w:w="3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Лексико-грамматические навыки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78,29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4,76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55,36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85,91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95,63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27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90,55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14,29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76,18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97,60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99,27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28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58,56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19,05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37,12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59,52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83,25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29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66,09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38,10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42,27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69,42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89,08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30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64,88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4,76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34,55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70,31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93,45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31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79,95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56,44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88,46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96,84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32</w:t>
            </w:r>
          </w:p>
        </w:tc>
        <w:tc>
          <w:tcPr>
            <w:tcW w:w="3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Лексико-грамматические навыки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70,31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38,10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59,87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72,26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80,58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33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61,69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19,05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42,92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63,27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82,52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34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78,54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42,86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64,38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81,41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91,75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35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84,23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38,10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69,31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87,86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97,57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36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74,71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19,05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53,65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80,36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92,23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37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42,02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23,81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34,98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44,23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47,33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lastRenderedPageBreak/>
              <w:t>38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65,07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9,52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43,56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70,16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83,98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39 (К1)</w:t>
            </w:r>
          </w:p>
        </w:tc>
        <w:tc>
          <w:tcPr>
            <w:tcW w:w="3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Написание личного письма: с употреблением формул речевого этикета, принятых в стране изучаемого языка; изложением новостей; рассказом об отдельных фактах и событиях своей жизни; выражением своих суждений и чувств; описанием планов на будущее и</w:t>
            </w:r>
          </w:p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расспросе об аналогичной информации партнера по письменному общению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78,86</w:t>
            </w: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82,95</w:t>
            </w: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56,16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9,52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62,12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82,91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94,78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39 (К2)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7,14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65,24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88,46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97,94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39 (К3)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21,14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62,14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88,96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40 (К1)</w:t>
            </w:r>
          </w:p>
        </w:tc>
        <w:tc>
          <w:tcPr>
            <w:tcW w:w="3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Письменное высказывание с элементами рассуждения по предложенной проблеме согласно представленному плану с выражением собственного мнения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54,62</w:t>
            </w: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61,77</w:t>
            </w: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50,51</w:t>
            </w: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38,85</w:t>
            </w:r>
          </w:p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65,36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25,11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59,62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82,69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40 (К2)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29,90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68,82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89,56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40 (К3)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20,82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55,17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79,13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40 (К4)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7,51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39,23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75,65</w:t>
            </w:r>
          </w:p>
        </w:tc>
      </w:tr>
      <w:tr w:rsidR="00DE3793" w:rsidRPr="00DE3793" w:rsidTr="0091410F">
        <w:trPr>
          <w:cantSplit/>
          <w:trHeight w:val="43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40 (К5)</w:t>
            </w:r>
          </w:p>
        </w:tc>
        <w:tc>
          <w:tcPr>
            <w:tcW w:w="3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31,33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73,69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93,69</w:t>
            </w:r>
          </w:p>
        </w:tc>
      </w:tr>
    </w:tbl>
    <w:p w:rsidR="0091410F" w:rsidRDefault="0091410F" w:rsidP="009141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1410F" w:rsidRDefault="0091410F" w:rsidP="009141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14158" w:rsidRPr="00832DE5" w:rsidRDefault="0091410F" w:rsidP="009141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Устн</w:t>
      </w:r>
      <w:r w:rsidR="00714158" w:rsidRPr="009655A7">
        <w:rPr>
          <w:rFonts w:ascii="Times New Roman" w:hAnsi="Times New Roman"/>
          <w:sz w:val="28"/>
          <w:szCs w:val="28"/>
          <w:lang w:eastAsia="ru-RU"/>
        </w:rPr>
        <w:t>ая часть</w:t>
      </w:r>
      <w:r w:rsidR="009655A7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tbl>
      <w:tblPr>
        <w:tblW w:w="5379" w:type="pct"/>
        <w:tblInd w:w="-324" w:type="dxa"/>
        <w:tblLayout w:type="fixed"/>
        <w:tblLook w:val="0000" w:firstRow="0" w:lastRow="0" w:firstColumn="0" w:lastColumn="0" w:noHBand="0" w:noVBand="0"/>
      </w:tblPr>
      <w:tblGrid>
        <w:gridCol w:w="712"/>
        <w:gridCol w:w="3516"/>
        <w:gridCol w:w="783"/>
        <w:gridCol w:w="940"/>
        <w:gridCol w:w="1209"/>
        <w:gridCol w:w="1100"/>
        <w:gridCol w:w="799"/>
        <w:gridCol w:w="1745"/>
      </w:tblGrid>
      <w:tr w:rsidR="00832DE5" w:rsidRPr="00DE3793" w:rsidTr="00A01291">
        <w:trPr>
          <w:cantSplit/>
          <w:trHeight w:val="313"/>
          <w:tblHeader/>
        </w:trPr>
        <w:tc>
          <w:tcPr>
            <w:tcW w:w="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2DE5" w:rsidRPr="00DE3793" w:rsidRDefault="00832DE5" w:rsidP="00DE3793">
            <w:pPr>
              <w:suppressAutoHyphens/>
              <w:spacing w:after="0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Обознач.</w:t>
            </w:r>
          </w:p>
          <w:p w:rsidR="00832DE5" w:rsidRPr="00DE3793" w:rsidRDefault="00832DE5" w:rsidP="00DE3793">
            <w:pPr>
              <w:suppressAutoHyphens/>
              <w:spacing w:after="0"/>
              <w:ind w:left="-42"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задания в работе</w:t>
            </w:r>
          </w:p>
        </w:tc>
        <w:tc>
          <w:tcPr>
            <w:tcW w:w="3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2DE5" w:rsidRPr="00DE3793" w:rsidRDefault="00832DE5" w:rsidP="00DE3793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Проверяемые элементы содержания / умения</w:t>
            </w:r>
          </w:p>
        </w:tc>
        <w:tc>
          <w:tcPr>
            <w:tcW w:w="7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2DE5" w:rsidRPr="00DE3793" w:rsidRDefault="00832DE5" w:rsidP="009141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57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2DE5" w:rsidRPr="00DE3793" w:rsidRDefault="00832DE5" w:rsidP="00832D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Процент выполнения задания в Ростовской области</w:t>
            </w:r>
          </w:p>
        </w:tc>
      </w:tr>
      <w:tr w:rsidR="00DE3793" w:rsidRPr="00DE3793" w:rsidTr="0091410F">
        <w:trPr>
          <w:cantSplit/>
          <w:trHeight w:val="1641"/>
          <w:tblHeader/>
        </w:trPr>
        <w:tc>
          <w:tcPr>
            <w:tcW w:w="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832DE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832D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832DE5">
            <w:pPr>
              <w:suppressAutoHyphens/>
              <w:spacing w:after="0" w:line="240" w:lineRule="auto"/>
              <w:ind w:left="-103" w:right="-11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в группе не преодолев-ших минималь-ный балл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832DE5">
            <w:pPr>
              <w:suppressAutoHyphens/>
              <w:spacing w:after="0" w:line="240" w:lineRule="auto"/>
              <w:ind w:left="-103" w:right="-11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Cs w:val="24"/>
              </w:rPr>
              <w:t>в группе от минимального до 60 т.б.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832D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в группе 61-80 т.б.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793" w:rsidRPr="00DE3793" w:rsidRDefault="00DE3793" w:rsidP="00832D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bCs/>
                <w:sz w:val="24"/>
                <w:szCs w:val="24"/>
              </w:rPr>
              <w:t>в группе 81-100 т.б.</w:t>
            </w:r>
          </w:p>
        </w:tc>
      </w:tr>
      <w:tr w:rsidR="00DE3793" w:rsidRPr="00DE3793" w:rsidTr="00832DE5">
        <w:trPr>
          <w:cantSplit/>
          <w:trHeight w:val="309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1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 xml:space="preserve">Чтение текста вслух. Адекватное произношение и различение на слух всех звуков английского языка;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предложений, в том числе применительно к новому языковому материалу </w:t>
            </w:r>
            <w:r w:rsidRPr="00DE3793">
              <w:rPr>
                <w:rFonts w:ascii="TimesNewRoman" w:hAnsi="TimesNewRoman" w:cs="TimesNewRoman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91,84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21,43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79,25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96,99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99,76</w:t>
            </w:r>
          </w:p>
        </w:tc>
      </w:tr>
      <w:tr w:rsidR="00DE3793" w:rsidRPr="00DE3793" w:rsidTr="00832DE5">
        <w:trPr>
          <w:cantSplit/>
          <w:trHeight w:val="309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2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 xml:space="preserve">Условный диалог-расспрос (осуществлять запрос информации, обращаться за разъяснениями) 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71,35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8,57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47,02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77,05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91,02</w:t>
            </w:r>
          </w:p>
        </w:tc>
      </w:tr>
      <w:tr w:rsidR="00DE3793" w:rsidRPr="00DE3793" w:rsidTr="00832DE5">
        <w:trPr>
          <w:cantSplit/>
          <w:trHeight w:val="309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 (К1)</w:t>
            </w:r>
          </w:p>
        </w:tc>
        <w:tc>
          <w:tcPr>
            <w:tcW w:w="3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Связное тематическое монологическое высказывание с использованием основных коммуникативных типов речи (описание фотографии, повествование, рассуждение, характеристика)</w:t>
            </w:r>
          </w:p>
        </w:tc>
        <w:tc>
          <w:tcPr>
            <w:tcW w:w="7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70,21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7,14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50,63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73,13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89,16</w:t>
            </w:r>
          </w:p>
        </w:tc>
      </w:tr>
      <w:tr w:rsidR="00DE3793" w:rsidRPr="00DE3793" w:rsidTr="00832DE5">
        <w:trPr>
          <w:cantSplit/>
          <w:trHeight w:val="309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 (К2)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70,47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3,57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48,68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74,29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90,53</w:t>
            </w:r>
          </w:p>
        </w:tc>
      </w:tr>
      <w:tr w:rsidR="00DE3793" w:rsidRPr="00DE3793" w:rsidTr="00832DE5">
        <w:trPr>
          <w:cantSplit/>
          <w:trHeight w:val="309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3 (К3)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57,06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3,57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28,81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59,62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85,80</w:t>
            </w:r>
          </w:p>
        </w:tc>
      </w:tr>
      <w:tr w:rsidR="00DE3793" w:rsidRPr="00DE3793" w:rsidTr="00832DE5">
        <w:trPr>
          <w:cantSplit/>
          <w:trHeight w:val="309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lastRenderedPageBreak/>
              <w:t>4 (К1)</w:t>
            </w:r>
          </w:p>
        </w:tc>
        <w:tc>
          <w:tcPr>
            <w:tcW w:w="3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Связное тематическое монологическое высказывание – передача основного содержания увиденного с выражением своего</w:t>
            </w:r>
          </w:p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NewRoman" w:hAnsi="TimesNewRoman" w:cs="TimesNewRoman"/>
                <w:sz w:val="19"/>
                <w:szCs w:val="19"/>
                <w:lang w:eastAsia="zh-CN"/>
              </w:rPr>
              <w:t>отношения, оценки, аргументации (сравнение двух фотографий).</w:t>
            </w:r>
          </w:p>
        </w:tc>
        <w:tc>
          <w:tcPr>
            <w:tcW w:w="7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/>
              <w:ind w:hanging="112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60,73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4,76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36,79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64,26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83,25</w:t>
            </w:r>
          </w:p>
        </w:tc>
      </w:tr>
      <w:tr w:rsidR="00DE3793" w:rsidRPr="00DE3793" w:rsidTr="00832DE5">
        <w:trPr>
          <w:cantSplit/>
          <w:trHeight w:val="309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4 (К2)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66,52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3,57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38,52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71,50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91,38</w:t>
            </w:r>
          </w:p>
        </w:tc>
      </w:tr>
      <w:tr w:rsidR="00DE3793" w:rsidRPr="00DE3793" w:rsidTr="00832DE5">
        <w:trPr>
          <w:cantSplit/>
          <w:trHeight w:val="309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E3793" w:rsidRPr="00DE3793" w:rsidRDefault="00DE3793" w:rsidP="00DE37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lang w:eastAsia="zh-CN"/>
              </w:rPr>
              <w:t>4 (К3)</w:t>
            </w:r>
          </w:p>
        </w:tc>
        <w:tc>
          <w:tcPr>
            <w:tcW w:w="35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41,26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12,25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42,48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793" w:rsidRPr="00DE3793" w:rsidRDefault="00DE3793" w:rsidP="00DE3793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3793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72,57</w:t>
            </w:r>
          </w:p>
        </w:tc>
      </w:tr>
    </w:tbl>
    <w:p w:rsidR="00714158" w:rsidRPr="00714158" w:rsidRDefault="00714158" w:rsidP="00714158">
      <w:pPr>
        <w:spacing w:after="0" w:line="240" w:lineRule="auto"/>
        <w:rPr>
          <w:rFonts w:ascii="Times New Roman" w:hAnsi="Times New Roman"/>
          <w:lang w:eastAsia="ru-RU"/>
        </w:rPr>
      </w:pPr>
    </w:p>
    <w:p w:rsidR="00031474" w:rsidRPr="00C90571" w:rsidRDefault="00031474" w:rsidP="00C90571">
      <w:pPr>
        <w:keepNext/>
        <w:keepLines/>
        <w:tabs>
          <w:tab w:val="left" w:pos="567"/>
        </w:tabs>
        <w:suppressAutoHyphens/>
        <w:spacing w:after="0" w:line="240" w:lineRule="auto"/>
        <w:jc w:val="both"/>
        <w:outlineLvl w:val="0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031474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Аудирование. </w:t>
      </w:r>
      <w:r w:rsidRPr="00031474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базовым заданием 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>(</w:t>
      </w:r>
      <w:r w:rsidRPr="00031474">
        <w:rPr>
          <w:rFonts w:ascii="Times New Roman" w:hAnsi="Times New Roman"/>
          <w:b/>
          <w:bCs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>1)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5F590A">
        <w:rPr>
          <w:rFonts w:ascii="Times New Roman" w:hAnsi="Times New Roman"/>
          <w:iCs/>
          <w:sz w:val="28"/>
          <w:szCs w:val="28"/>
          <w:lang w:eastAsia="ru-RU"/>
        </w:rPr>
        <w:t xml:space="preserve">справились 29,37% 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>групп</w:t>
      </w:r>
      <w:r w:rsidR="005F590A">
        <w:rPr>
          <w:rFonts w:ascii="Times New Roman" w:hAnsi="Times New Roman"/>
          <w:b/>
          <w:bCs/>
          <w:iCs/>
          <w:sz w:val="28"/>
          <w:szCs w:val="28"/>
          <w:lang w:eastAsia="ru-RU"/>
        </w:rPr>
        <w:t>ы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участников ЕГЭ, не преодолевших порог</w:t>
      </w:r>
      <w:r w:rsidR="005F590A">
        <w:rPr>
          <w:rFonts w:ascii="Times New Roman" w:hAnsi="Times New Roman"/>
          <w:iCs/>
          <w:sz w:val="28"/>
          <w:szCs w:val="28"/>
          <w:lang w:eastAsia="ru-RU"/>
        </w:rPr>
        <w:t>. Однако, этот показатель выше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на 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 xml:space="preserve">4,73%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по сравнению с </w:t>
      </w:r>
      <w:smartTag w:uri="urn:schemas-microsoft-com:office:smarttags" w:element="metricconverter">
        <w:smartTagPr>
          <w:attr w:name="ProductID" w:val="2019 г"/>
        </w:smartTagPr>
        <w:r w:rsidRPr="00031474">
          <w:rPr>
            <w:rFonts w:ascii="Times New Roman" w:hAnsi="Times New Roman"/>
            <w:iCs/>
            <w:sz w:val="28"/>
            <w:szCs w:val="28"/>
            <w:lang w:eastAsia="ru-RU"/>
          </w:rPr>
          <w:t>2019 г</w:t>
        </w:r>
      </w:smartTag>
      <w:r w:rsidR="00C90571">
        <w:rPr>
          <w:rFonts w:ascii="Times New Roman" w:hAnsi="Times New Roman"/>
          <w:iCs/>
          <w:sz w:val="28"/>
          <w:szCs w:val="28"/>
          <w:lang w:eastAsia="ru-RU"/>
        </w:rPr>
        <w:t>одом.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 </w:t>
      </w:r>
      <w:r w:rsidR="005F590A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>В сравнении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 xml:space="preserve"> с 2019 </w:t>
      </w:r>
      <w:r w:rsidR="00C90571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>годом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 xml:space="preserve">  уровень выполнения задания (</w:t>
      </w:r>
      <w:r w:rsidRPr="00031474">
        <w:rPr>
          <w:rFonts w:ascii="Times New Roman" w:eastAsia="PMingLiU" w:hAnsi="Times New Roman"/>
          <w:b/>
          <w:bCs/>
          <w:iCs/>
          <w:sz w:val="28"/>
          <w:szCs w:val="28"/>
          <w:lang w:eastAsia="ru-RU"/>
        </w:rPr>
        <w:t>В3 — В9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>) высокого уровня сложности с</w:t>
      </w:r>
      <w:r w:rsidR="00C90571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>низился во всех группах участников ЕГЭ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>.</w:t>
      </w:r>
      <w:r w:rsidR="005F590A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br/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 xml:space="preserve">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В заданиях(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1-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9) имелась сложная лексика уровня С1/С2 —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polarity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,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reverse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,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revive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,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bargain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,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yield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,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cite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031474" w:rsidRPr="00C90571" w:rsidRDefault="00031474" w:rsidP="0003147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en-US" w:eastAsia="zh-CN"/>
        </w:rPr>
      </w:pPr>
      <w:r w:rsidRPr="00031474">
        <w:rPr>
          <w:rFonts w:ascii="Times New Roman" w:eastAsia="PMingLiU" w:hAnsi="Times New Roman"/>
          <w:sz w:val="28"/>
          <w:szCs w:val="28"/>
          <w:lang w:eastAsia="ru-RU"/>
        </w:rPr>
        <w:t xml:space="preserve"> </w:t>
      </w:r>
      <w:r w:rsidRPr="00031474">
        <w:rPr>
          <w:rFonts w:ascii="Times New Roman" w:eastAsia="PMingLiU" w:hAnsi="Times New Roman"/>
          <w:b/>
          <w:bCs/>
          <w:iCs/>
          <w:sz w:val="28"/>
          <w:szCs w:val="28"/>
          <w:lang w:eastAsia="ru-RU"/>
        </w:rPr>
        <w:t xml:space="preserve">Чтение.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С базовым заданием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(</w:t>
      </w:r>
      <w:r w:rsidRPr="00031474">
        <w:rPr>
          <w:rFonts w:ascii="Times New Roman" w:hAnsi="Times New Roman"/>
          <w:b/>
          <w:bCs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>10)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5F590A">
        <w:rPr>
          <w:rFonts w:ascii="Times New Roman" w:hAnsi="Times New Roman"/>
          <w:iCs/>
          <w:sz w:val="28"/>
          <w:szCs w:val="28"/>
          <w:lang w:eastAsia="ru-RU"/>
        </w:rPr>
        <w:t xml:space="preserve">справились 33,3 % </w:t>
      </w:r>
      <w:r w:rsidR="005F590A">
        <w:rPr>
          <w:rFonts w:ascii="Times New Roman" w:hAnsi="Times New Roman"/>
          <w:b/>
          <w:bCs/>
          <w:iCs/>
          <w:sz w:val="28"/>
          <w:szCs w:val="28"/>
          <w:lang w:eastAsia="ru-RU"/>
        </w:rPr>
        <w:t>группы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участн</w:t>
      </w:r>
      <w:r w:rsidR="005F590A">
        <w:rPr>
          <w:rFonts w:ascii="Times New Roman" w:hAnsi="Times New Roman"/>
          <w:b/>
          <w:bCs/>
          <w:iCs/>
          <w:sz w:val="28"/>
          <w:szCs w:val="28"/>
          <w:lang w:eastAsia="ru-RU"/>
        </w:rPr>
        <w:t>иков ЕГЭ, не преодолевших порог.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С заданиями высокого уровня сложности 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>(</w:t>
      </w:r>
      <w:r w:rsidRPr="00031474">
        <w:rPr>
          <w:rFonts w:ascii="Times New Roman" w:hAnsi="Times New Roman"/>
          <w:b/>
          <w:bCs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>14), (</w:t>
      </w:r>
      <w:r w:rsidRPr="00031474">
        <w:rPr>
          <w:rFonts w:ascii="Times New Roman" w:hAnsi="Times New Roman"/>
          <w:b/>
          <w:bCs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15)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и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(</w:t>
      </w:r>
      <w:r w:rsidRPr="00031474">
        <w:rPr>
          <w:rFonts w:ascii="Times New Roman" w:hAnsi="Times New Roman"/>
          <w:b/>
          <w:bCs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>16)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данная группа </w:t>
      </w:r>
      <w:r w:rsidR="00C90571">
        <w:rPr>
          <w:rFonts w:ascii="Times New Roman" w:hAnsi="Times New Roman"/>
          <w:iCs/>
          <w:sz w:val="28"/>
          <w:szCs w:val="28"/>
          <w:lang w:eastAsia="ru-RU"/>
        </w:rPr>
        <w:t>участников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справилась   на 14,29%. В целом, во всех группах </w:t>
      </w:r>
      <w:r w:rsidR="00C90571">
        <w:rPr>
          <w:rFonts w:ascii="Times New Roman" w:hAnsi="Times New Roman"/>
          <w:iCs/>
          <w:sz w:val="28"/>
          <w:szCs w:val="28"/>
          <w:lang w:eastAsia="ru-RU"/>
        </w:rPr>
        <w:t>участников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наблюдается ухудшение в выполнении заданий В10 —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18   в сравнении с   </w:t>
      </w:r>
      <w:smartTag w:uri="urn:schemas-microsoft-com:office:smarttags" w:element="metricconverter">
        <w:smartTagPr>
          <w:attr w:name="ProductID" w:val="2019 г"/>
        </w:smartTagPr>
        <w:r w:rsidRPr="00031474">
          <w:rPr>
            <w:rFonts w:ascii="Times New Roman" w:hAnsi="Times New Roman"/>
            <w:iCs/>
            <w:sz w:val="28"/>
            <w:szCs w:val="28"/>
            <w:lang w:eastAsia="ru-RU"/>
          </w:rPr>
          <w:t>2019 г</w:t>
        </w:r>
      </w:smartTag>
      <w:r w:rsidR="00C90571">
        <w:rPr>
          <w:rFonts w:ascii="Times New Roman" w:hAnsi="Times New Roman"/>
          <w:iCs/>
          <w:sz w:val="28"/>
          <w:szCs w:val="28"/>
          <w:lang w:eastAsia="ru-RU"/>
        </w:rPr>
        <w:t>одом.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 В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задании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имелась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сложная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лексика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 xml:space="preserve">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уровня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 xml:space="preserve"> C1/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С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2: pre-eminent, conurbation, dissemination, ubiquitous, vested interest, on the wane.</w:t>
      </w:r>
    </w:p>
    <w:p w:rsidR="00031474" w:rsidRPr="00832DE5" w:rsidRDefault="00031474" w:rsidP="0003147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eastAsia="PMingLiU" w:hAnsi="Times New Roman"/>
          <w:b/>
          <w:bCs/>
          <w:iCs/>
          <w:sz w:val="28"/>
          <w:szCs w:val="28"/>
          <w:lang w:eastAsia="ru-RU"/>
        </w:rPr>
        <w:t xml:space="preserve">Грамматика /лексика.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С базовым заданием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(</w:t>
      </w:r>
      <w:r w:rsidRPr="00031474">
        <w:rPr>
          <w:rFonts w:ascii="Times New Roman" w:hAnsi="Times New Roman"/>
          <w:b/>
          <w:bCs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>19-</w:t>
      </w:r>
      <w:r w:rsidRPr="00031474">
        <w:rPr>
          <w:rFonts w:ascii="Times New Roman" w:hAnsi="Times New Roman"/>
          <w:b/>
          <w:bCs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25) группа участников ЕГЭ, не преодолевших порог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справилась ниже 50% по всем пунктам. С заданиями (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26-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31) базового уровня сложности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данная группа </w:t>
      </w:r>
      <w:r w:rsidR="00C90571">
        <w:rPr>
          <w:rFonts w:ascii="Times New Roman" w:hAnsi="Times New Roman"/>
          <w:iCs/>
          <w:sz w:val="28"/>
          <w:szCs w:val="28"/>
          <w:lang w:eastAsia="ru-RU"/>
        </w:rPr>
        <w:t>участников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справилась также менее, чем  на 50% по всем пунктам.  В задании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38 повышенного уровня сложности группа не перешедших порог показа</w:t>
      </w:r>
      <w:r w:rsidR="005F590A">
        <w:rPr>
          <w:rFonts w:ascii="Times New Roman" w:hAnsi="Times New Roman"/>
          <w:iCs/>
          <w:sz w:val="28"/>
          <w:szCs w:val="28"/>
          <w:lang w:eastAsia="ru-RU"/>
        </w:rPr>
        <w:t xml:space="preserve">ла результат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9,52%</w:t>
      </w:r>
      <w:r w:rsidR="005F590A">
        <w:rPr>
          <w:rFonts w:ascii="Times New Roman" w:hAnsi="Times New Roman"/>
          <w:iCs/>
          <w:sz w:val="28"/>
          <w:szCs w:val="28"/>
          <w:lang w:eastAsia="ru-RU"/>
        </w:rPr>
        <w:t xml:space="preserve"> выполнения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. </w:t>
      </w:r>
      <w:r w:rsidR="00C90571">
        <w:rPr>
          <w:rFonts w:ascii="Times New Roman" w:hAnsi="Times New Roman"/>
          <w:iCs/>
          <w:sz w:val="28"/>
          <w:szCs w:val="28"/>
          <w:lang w:eastAsia="ru-RU"/>
        </w:rPr>
        <w:br/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 xml:space="preserve">По сравнению с </w:t>
      </w:r>
      <w:smartTag w:uri="urn:schemas-microsoft-com:office:smarttags" w:element="metricconverter">
        <w:smartTagPr>
          <w:attr w:name="ProductID" w:val="2019 г"/>
        </w:smartTagPr>
        <w:r w:rsidRPr="00031474">
          <w:rPr>
            <w:rFonts w:ascii="Times New Roman" w:eastAsia="PMingLiU" w:hAnsi="Times New Roman"/>
            <w:bCs/>
            <w:iCs/>
            <w:sz w:val="28"/>
            <w:szCs w:val="28"/>
            <w:lang w:eastAsia="ru-RU"/>
          </w:rPr>
          <w:t>2019 г</w:t>
        </w:r>
        <w:r w:rsidR="00C90571">
          <w:rPr>
            <w:rFonts w:ascii="Times New Roman" w:eastAsia="PMingLiU" w:hAnsi="Times New Roman"/>
            <w:bCs/>
            <w:iCs/>
            <w:sz w:val="28"/>
            <w:szCs w:val="28"/>
            <w:lang w:eastAsia="ru-RU"/>
          </w:rPr>
          <w:t>одом</w:t>
        </w:r>
      </w:smartTag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 xml:space="preserve">  уровень выполнения заданий 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>32-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val="en-US" w:eastAsia="ru-RU"/>
        </w:rPr>
        <w:t>B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 xml:space="preserve">38 повышенной сложности снизился в группе среднеуспевающих </w:t>
      </w:r>
      <w:r w:rsidR="00C90571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>участников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 xml:space="preserve"> и </w:t>
      </w:r>
      <w:r w:rsidR="00C90571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>участников высокого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 xml:space="preserve"> уровня</w:t>
      </w:r>
      <w:r w:rsidR="00C90571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 xml:space="preserve"> подготовки</w:t>
      </w:r>
      <w:r w:rsidRPr="00031474">
        <w:rPr>
          <w:rFonts w:ascii="Times New Roman" w:eastAsia="PMingLiU" w:hAnsi="Times New Roman"/>
          <w:bCs/>
          <w:iCs/>
          <w:sz w:val="28"/>
          <w:szCs w:val="28"/>
          <w:lang w:eastAsia="ru-RU"/>
        </w:rPr>
        <w:t>.</w:t>
      </w:r>
    </w:p>
    <w:p w:rsidR="00031474" w:rsidRPr="00832DE5" w:rsidRDefault="00031474" w:rsidP="00031474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eastAsia="PMingLiU" w:hAnsi="Times New Roman"/>
          <w:b/>
          <w:bCs/>
          <w:iCs/>
          <w:sz w:val="28"/>
          <w:szCs w:val="28"/>
          <w:lang w:eastAsia="ru-RU"/>
        </w:rPr>
        <w:t>Письмо.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С базовым заданием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(С1-С3)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группа участников ЕГЭ, не преодолевших порог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справилась   от 0% до 9%. </w:t>
      </w:r>
      <w:r w:rsidR="005F590A">
        <w:rPr>
          <w:rFonts w:ascii="Times New Roman" w:hAnsi="Times New Roman"/>
          <w:iCs/>
          <w:sz w:val="28"/>
          <w:szCs w:val="28"/>
          <w:lang w:eastAsia="ru-RU"/>
        </w:rPr>
        <w:t>В выполнении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задани</w:t>
      </w:r>
      <w:r w:rsidR="005F590A">
        <w:rPr>
          <w:rFonts w:ascii="Times New Roman" w:hAnsi="Times New Roman"/>
          <w:iCs/>
          <w:sz w:val="28"/>
          <w:szCs w:val="28"/>
          <w:lang w:eastAsia="ru-RU"/>
        </w:rPr>
        <w:t>й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(С4-С8) высокого уровня сложности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данная группа учащихся показала нулевые результаты. </w:t>
      </w:r>
    </w:p>
    <w:p w:rsidR="00031474" w:rsidRPr="00031474" w:rsidRDefault="00031474" w:rsidP="00031474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eastAsia="PMingLiU" w:hAnsi="Times New Roman"/>
          <w:sz w:val="28"/>
          <w:szCs w:val="28"/>
          <w:lang w:eastAsia="ru-RU"/>
        </w:rPr>
        <w:t>ТИПИЧНЫЕ ОШИБКИ: 39 (С1-С3)</w:t>
      </w:r>
    </w:p>
    <w:p w:rsidR="00031474" w:rsidRPr="00031474" w:rsidRDefault="00031474" w:rsidP="00031474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eastAsia="PMingLiU" w:hAnsi="Times New Roman"/>
          <w:sz w:val="28"/>
          <w:szCs w:val="28"/>
          <w:lang w:eastAsia="zh-CN"/>
        </w:rPr>
        <w:t>1) нет ссылки на предыдущий контакт;</w:t>
      </w:r>
    </w:p>
    <w:p w:rsidR="00031474" w:rsidRPr="00031474" w:rsidRDefault="00031474" w:rsidP="00031474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eastAsia="PMingLiU" w:hAnsi="Times New Roman"/>
          <w:sz w:val="28"/>
          <w:szCs w:val="28"/>
          <w:lang w:eastAsia="zh-CN"/>
        </w:rPr>
        <w:t>2) вопросы задаются не на заданную тему, а на тему, косвенно с ней связанную   (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На 1 вопрос часто давался ответ, КАК проводят  каникулы подростки (путешествуя) </w:t>
      </w:r>
      <w:r w:rsidR="00C90571">
        <w:rPr>
          <w:rFonts w:ascii="Times New Roman" w:eastAsia="PMingLiU" w:hAnsi="Times New Roman"/>
          <w:bCs/>
          <w:sz w:val="28"/>
          <w:szCs w:val="28"/>
          <w:lang w:eastAsia="zh-CN"/>
        </w:rPr>
        <w:br/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и С КЕМ (с родителями, с бабушкой). На 3 вопрос зачастую ответ относился </w:t>
      </w:r>
      <w:r w:rsidR="00C90571">
        <w:rPr>
          <w:rFonts w:ascii="Times New Roman" w:eastAsia="PMingLiU" w:hAnsi="Times New Roman"/>
          <w:bCs/>
          <w:sz w:val="28"/>
          <w:szCs w:val="28"/>
          <w:lang w:eastAsia="zh-CN"/>
        </w:rPr>
        <w:br/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к каникулам, а не к свободному времени вообще, что по смыслу более узко. </w:t>
      </w:r>
      <w:r w:rsidR="00C90571">
        <w:rPr>
          <w:rFonts w:ascii="Times New Roman" w:eastAsia="PMingLiU" w:hAnsi="Times New Roman"/>
          <w:bCs/>
          <w:sz w:val="28"/>
          <w:szCs w:val="28"/>
          <w:lang w:eastAsia="zh-CN"/>
        </w:rPr>
        <w:br/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>В вопросах о выпускных экзаменах в школе также было много несоответствий: так, не засчитывались вопросы о подготовке к экзаменам (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How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long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did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you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prepare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for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your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exams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>?), о состоянии во время и после экзамена (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Were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you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exited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at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the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exams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?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Were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you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tired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after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 xml:space="preserve"> </w:t>
      </w:r>
      <w:r w:rsidRPr="00031474">
        <w:rPr>
          <w:rFonts w:ascii="Times New Roman" w:eastAsia="PMingLiU" w:hAnsi="Times New Roman"/>
          <w:bCs/>
          <w:sz w:val="28"/>
          <w:szCs w:val="28"/>
          <w:lang w:val="en-US" w:eastAsia="zh-CN"/>
        </w:rPr>
        <w:t>exams</w:t>
      </w:r>
      <w:r w:rsidRPr="00031474">
        <w:rPr>
          <w:rFonts w:ascii="Times New Roman" w:eastAsia="PMingLiU" w:hAnsi="Times New Roman"/>
          <w:bCs/>
          <w:sz w:val="28"/>
          <w:szCs w:val="28"/>
          <w:lang w:eastAsia="zh-CN"/>
        </w:rPr>
        <w:t>?)</w:t>
      </w:r>
    </w:p>
    <w:p w:rsidR="00031474" w:rsidRPr="00832DE5" w:rsidRDefault="00031474" w:rsidP="00832DE5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eastAsia="PMingLiU" w:hAnsi="Times New Roman"/>
          <w:sz w:val="28"/>
          <w:szCs w:val="28"/>
          <w:lang w:eastAsia="ru-RU"/>
        </w:rPr>
        <w:t xml:space="preserve">3) Отсутствуют связки-мостики как для ответов на вопросы, так и нелогично вводятся </w:t>
      </w:r>
      <w:r w:rsidRPr="00031474">
        <w:rPr>
          <w:rFonts w:ascii="Times New Roman" w:eastAsia="PMingLiU" w:hAnsi="Times New Roman"/>
          <w:sz w:val="28"/>
          <w:szCs w:val="28"/>
          <w:lang w:eastAsia="ru-RU"/>
        </w:rPr>
        <w:tab/>
        <w:t>и свои вопросы.</w:t>
      </w:r>
    </w:p>
    <w:p w:rsidR="00031474" w:rsidRPr="00031474" w:rsidRDefault="00031474" w:rsidP="00031474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hAnsi="Times New Roman"/>
          <w:b/>
          <w:bCs/>
          <w:iCs/>
          <w:sz w:val="28"/>
          <w:szCs w:val="28"/>
          <w:lang w:eastAsia="zh-CN"/>
        </w:rPr>
        <w:lastRenderedPageBreak/>
        <w:t>Эссе. Г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руппа участников ЕГЭ, не преодолевших порог </w:t>
      </w:r>
      <w:r w:rsidRPr="00031474">
        <w:rPr>
          <w:rFonts w:ascii="Times New Roman" w:hAnsi="Times New Roman"/>
          <w:iCs/>
          <w:sz w:val="28"/>
          <w:szCs w:val="28"/>
          <w:lang w:eastAsia="zh-CN"/>
        </w:rPr>
        <w:t xml:space="preserve">не справилась  с написанием эссе ( С4-С8 задание высокого уровня сложности) — 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zh-CN"/>
        </w:rPr>
        <w:t>0% по всем критериям.</w:t>
      </w:r>
      <w:r w:rsidRPr="00031474">
        <w:rPr>
          <w:rFonts w:ascii="Times New Roman" w:hAnsi="Times New Roman"/>
          <w:iCs/>
          <w:sz w:val="28"/>
          <w:szCs w:val="28"/>
          <w:lang w:eastAsia="zh-CN"/>
        </w:rPr>
        <w:t xml:space="preserve">   </w:t>
      </w:r>
      <w:r w:rsidRPr="00031474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 Очевидно, что было не недостаточное количество слов по нормам написания эссе, или содержание было не раскрыто. Следовательно, по всем остальным критериям  выставляется «0».</w:t>
      </w:r>
    </w:p>
    <w:p w:rsidR="00031474" w:rsidRPr="00031474" w:rsidRDefault="00031474" w:rsidP="00031474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C90571">
        <w:rPr>
          <w:rFonts w:ascii="Times New Roman" w:eastAsia="Times New Roman" w:hAnsi="Times New Roman"/>
          <w:iCs/>
          <w:sz w:val="28"/>
          <w:szCs w:val="28"/>
          <w:lang w:eastAsia="zh-CN"/>
        </w:rPr>
        <w:t>Участники</w:t>
      </w:r>
      <w:r w:rsidRPr="00031474">
        <w:rPr>
          <w:rFonts w:ascii="Times New Roman" w:eastAsia="Times New Roman" w:hAnsi="Times New Roman"/>
          <w:iCs/>
          <w:sz w:val="28"/>
          <w:szCs w:val="28"/>
          <w:lang w:eastAsia="zh-CN"/>
        </w:rPr>
        <w:t xml:space="preserve"> </w:t>
      </w:r>
      <w:r w:rsidR="005F590A">
        <w:rPr>
          <w:rFonts w:ascii="Times New Roman" w:eastAsia="Times New Roman" w:hAnsi="Times New Roman"/>
          <w:iCs/>
          <w:sz w:val="28"/>
          <w:szCs w:val="28"/>
          <w:lang w:eastAsia="zh-CN"/>
        </w:rPr>
        <w:t xml:space="preserve">ЕГЭ </w:t>
      </w:r>
      <w:r w:rsidRPr="00031474">
        <w:rPr>
          <w:rFonts w:ascii="Times New Roman" w:eastAsia="Times New Roman" w:hAnsi="Times New Roman"/>
          <w:iCs/>
          <w:sz w:val="28"/>
          <w:szCs w:val="28"/>
          <w:lang w:eastAsia="zh-CN"/>
        </w:rPr>
        <w:t xml:space="preserve">среднего и </w:t>
      </w:r>
      <w:r w:rsidR="00C90571">
        <w:rPr>
          <w:rFonts w:ascii="Times New Roman" w:eastAsia="Times New Roman" w:hAnsi="Times New Roman"/>
          <w:iCs/>
          <w:sz w:val="28"/>
          <w:szCs w:val="28"/>
          <w:lang w:eastAsia="zh-CN"/>
        </w:rPr>
        <w:t xml:space="preserve">высокого </w:t>
      </w:r>
      <w:r w:rsidRPr="00031474">
        <w:rPr>
          <w:rFonts w:ascii="Times New Roman" w:eastAsia="Times New Roman" w:hAnsi="Times New Roman"/>
          <w:iCs/>
          <w:sz w:val="28"/>
          <w:szCs w:val="28"/>
          <w:lang w:eastAsia="zh-CN"/>
        </w:rPr>
        <w:t xml:space="preserve"> уровня </w:t>
      </w:r>
      <w:r w:rsidR="00C90571">
        <w:rPr>
          <w:rFonts w:ascii="Times New Roman" w:eastAsia="Times New Roman" w:hAnsi="Times New Roman"/>
          <w:iCs/>
          <w:sz w:val="28"/>
          <w:szCs w:val="28"/>
          <w:lang w:eastAsia="zh-CN"/>
        </w:rPr>
        <w:t xml:space="preserve">подготовки </w:t>
      </w:r>
      <w:r w:rsidR="005F590A">
        <w:rPr>
          <w:rFonts w:ascii="Times New Roman" w:eastAsia="Times New Roman" w:hAnsi="Times New Roman"/>
          <w:iCs/>
          <w:sz w:val="28"/>
          <w:szCs w:val="28"/>
          <w:lang w:eastAsia="zh-CN"/>
        </w:rPr>
        <w:t>показали лучше результаты</w:t>
      </w:r>
      <w:r w:rsidRPr="00031474">
        <w:rPr>
          <w:rFonts w:ascii="Times New Roman" w:eastAsia="Times New Roman" w:hAnsi="Times New Roman"/>
          <w:iCs/>
          <w:sz w:val="28"/>
          <w:szCs w:val="28"/>
          <w:lang w:eastAsia="zh-CN"/>
        </w:rPr>
        <w:t xml:space="preserve">  в написании эссе по сравнению с предыдущим годом</w:t>
      </w:r>
      <w:r w:rsidR="005F590A">
        <w:rPr>
          <w:rFonts w:ascii="Times New Roman" w:eastAsia="Times New Roman" w:hAnsi="Times New Roman"/>
          <w:iCs/>
          <w:sz w:val="28"/>
          <w:szCs w:val="28"/>
          <w:lang w:eastAsia="zh-CN"/>
        </w:rPr>
        <w:t>,</w:t>
      </w:r>
      <w:r w:rsidRPr="00031474">
        <w:rPr>
          <w:rFonts w:ascii="Times New Roman" w:eastAsia="Times New Roman" w:hAnsi="Times New Roman"/>
          <w:iCs/>
          <w:sz w:val="28"/>
          <w:szCs w:val="28"/>
          <w:lang w:eastAsia="zh-CN"/>
        </w:rPr>
        <w:t xml:space="preserve"> с положительной динамикой  от 4 до 15 %  по разным критериям. </w:t>
      </w:r>
      <w:r w:rsidR="005F590A">
        <w:rPr>
          <w:rFonts w:ascii="Times New Roman" w:eastAsia="Times New Roman" w:hAnsi="Times New Roman"/>
          <w:iCs/>
          <w:sz w:val="28"/>
          <w:szCs w:val="28"/>
          <w:lang w:eastAsia="zh-CN"/>
        </w:rPr>
        <w:t>Следует отметить з</w:t>
      </w:r>
      <w:r w:rsidRPr="00031474">
        <w:rPr>
          <w:rFonts w:ascii="Times New Roman" w:eastAsia="Times New Roman" w:hAnsi="Times New Roman"/>
          <w:iCs/>
          <w:sz w:val="28"/>
          <w:szCs w:val="28"/>
          <w:lang w:eastAsia="zh-CN"/>
        </w:rPr>
        <w:t>начительное улучшение в орфографии, пунктуации и оформлении заданий.</w:t>
      </w:r>
    </w:p>
    <w:p w:rsidR="00031474" w:rsidRPr="00031474" w:rsidRDefault="00031474" w:rsidP="005F590A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eastAsia="PMingLiU" w:hAnsi="Times New Roman"/>
          <w:b/>
          <w:bCs/>
          <w:sz w:val="28"/>
          <w:szCs w:val="28"/>
          <w:lang w:eastAsia="zh-CN"/>
        </w:rPr>
        <w:t xml:space="preserve">Устная часть. </w:t>
      </w:r>
      <w:r w:rsidRPr="00031474">
        <w:rPr>
          <w:rFonts w:ascii="Times New Roman" w:eastAsia="PMingLiU" w:hAnsi="Times New Roman"/>
          <w:b/>
          <w:bCs/>
          <w:iCs/>
          <w:sz w:val="28"/>
          <w:szCs w:val="28"/>
          <w:lang w:eastAsia="zh-CN"/>
        </w:rPr>
        <w:t xml:space="preserve">В </w:t>
      </w:r>
      <w:smartTag w:uri="urn:schemas-microsoft-com:office:smarttags" w:element="metricconverter">
        <w:smartTagPr>
          <w:attr w:name="ProductID" w:val="2020 г"/>
        </w:smartTagPr>
        <w:r w:rsidRPr="00031474">
          <w:rPr>
            <w:rFonts w:ascii="Times New Roman" w:eastAsia="PMingLiU" w:hAnsi="Times New Roman"/>
            <w:b/>
            <w:bCs/>
            <w:iCs/>
            <w:sz w:val="28"/>
            <w:szCs w:val="28"/>
            <w:lang w:eastAsia="zh-CN"/>
          </w:rPr>
          <w:t>2020 г</w:t>
        </w:r>
      </w:smartTag>
      <w:r w:rsidR="00C90571">
        <w:rPr>
          <w:rFonts w:ascii="Times New Roman" w:eastAsia="PMingLiU" w:hAnsi="Times New Roman"/>
          <w:b/>
          <w:bCs/>
          <w:iCs/>
          <w:sz w:val="28"/>
          <w:szCs w:val="28"/>
          <w:lang w:eastAsia="zh-CN"/>
        </w:rPr>
        <w:t>оду</w:t>
      </w:r>
      <w:r w:rsidRPr="00031474">
        <w:rPr>
          <w:rFonts w:ascii="Times New Roman" w:eastAsia="PMingLiU" w:hAnsi="Times New Roman"/>
          <w:b/>
          <w:bCs/>
          <w:iCs/>
          <w:sz w:val="28"/>
          <w:szCs w:val="28"/>
          <w:lang w:eastAsia="zh-CN"/>
        </w:rPr>
        <w:t xml:space="preserve">   в</w:t>
      </w:r>
      <w:r w:rsidRPr="00031474">
        <w:rPr>
          <w:rFonts w:ascii="Times New Roman" w:hAnsi="Times New Roman"/>
          <w:iCs/>
          <w:sz w:val="28"/>
          <w:szCs w:val="28"/>
          <w:lang w:eastAsia="zh-CN"/>
        </w:rPr>
        <w:t xml:space="preserve"> </w:t>
      </w:r>
      <w:r w:rsidRPr="00031474">
        <w:rPr>
          <w:rFonts w:ascii="Times New Roman" w:hAnsi="Times New Roman"/>
          <w:b/>
          <w:bCs/>
          <w:iCs/>
          <w:sz w:val="28"/>
          <w:szCs w:val="28"/>
          <w:lang w:eastAsia="ru-RU"/>
        </w:rPr>
        <w:t>группе участников ЕГЭ, не преодолевших порог</w:t>
      </w:r>
      <w:r w:rsidRPr="00031474">
        <w:rPr>
          <w:rFonts w:ascii="Times New Roman" w:hAnsi="Times New Roman"/>
          <w:iCs/>
          <w:sz w:val="28"/>
          <w:szCs w:val="28"/>
          <w:lang w:eastAsia="zh-CN"/>
        </w:rPr>
        <w:t xml:space="preserve"> как выполнение задания </w:t>
      </w:r>
      <w:r w:rsidRPr="00031474">
        <w:rPr>
          <w:rFonts w:ascii="Times New Roman" w:hAnsi="Times New Roman"/>
          <w:iCs/>
          <w:sz w:val="28"/>
          <w:szCs w:val="28"/>
          <w:lang w:val="en-US" w:eastAsia="zh-CN"/>
        </w:rPr>
        <w:t>D</w:t>
      </w:r>
      <w:r w:rsidRPr="00031474">
        <w:rPr>
          <w:rFonts w:ascii="Times New Roman" w:hAnsi="Times New Roman"/>
          <w:iCs/>
          <w:sz w:val="28"/>
          <w:szCs w:val="28"/>
          <w:lang w:eastAsia="zh-CN"/>
        </w:rPr>
        <w:t xml:space="preserve">1, </w:t>
      </w:r>
      <w:r w:rsidRPr="00031474">
        <w:rPr>
          <w:rFonts w:ascii="Times New Roman" w:hAnsi="Times New Roman"/>
          <w:iCs/>
          <w:sz w:val="28"/>
          <w:szCs w:val="28"/>
          <w:lang w:val="en-US" w:eastAsia="zh-CN"/>
        </w:rPr>
        <w:t>D</w:t>
      </w:r>
      <w:r w:rsidRPr="00031474">
        <w:rPr>
          <w:rFonts w:ascii="Times New Roman" w:hAnsi="Times New Roman"/>
          <w:iCs/>
          <w:sz w:val="28"/>
          <w:szCs w:val="28"/>
          <w:lang w:eastAsia="zh-CN"/>
        </w:rPr>
        <w:t xml:space="preserve">2, </w:t>
      </w:r>
      <w:r w:rsidRPr="00031474">
        <w:rPr>
          <w:rFonts w:ascii="Times New Roman" w:hAnsi="Times New Roman"/>
          <w:iCs/>
          <w:sz w:val="28"/>
          <w:szCs w:val="28"/>
          <w:lang w:val="en-US" w:eastAsia="zh-CN"/>
        </w:rPr>
        <w:t>D</w:t>
      </w:r>
      <w:r w:rsidRPr="00031474">
        <w:rPr>
          <w:rFonts w:ascii="Times New Roman" w:hAnsi="Times New Roman"/>
          <w:iCs/>
          <w:sz w:val="28"/>
          <w:szCs w:val="28"/>
          <w:lang w:eastAsia="zh-CN"/>
        </w:rPr>
        <w:t>3-</w:t>
      </w:r>
      <w:r w:rsidRPr="00031474">
        <w:rPr>
          <w:rFonts w:ascii="Times New Roman" w:hAnsi="Times New Roman"/>
          <w:iCs/>
          <w:sz w:val="28"/>
          <w:szCs w:val="28"/>
          <w:lang w:val="en-US" w:eastAsia="zh-CN"/>
        </w:rPr>
        <w:t>D</w:t>
      </w:r>
      <w:r w:rsidRPr="00031474">
        <w:rPr>
          <w:rFonts w:ascii="Times New Roman" w:hAnsi="Times New Roman"/>
          <w:iCs/>
          <w:sz w:val="28"/>
          <w:szCs w:val="28"/>
          <w:lang w:eastAsia="zh-CN"/>
        </w:rPr>
        <w:t xml:space="preserve">5- базового уровня ниже уровня 50%, так и задания  </w:t>
      </w:r>
      <w:r w:rsidRPr="00031474">
        <w:rPr>
          <w:rFonts w:ascii="Times New Roman" w:hAnsi="Times New Roman"/>
          <w:iCs/>
          <w:sz w:val="28"/>
          <w:szCs w:val="28"/>
          <w:lang w:val="en-US" w:eastAsia="zh-CN"/>
        </w:rPr>
        <w:t>D</w:t>
      </w:r>
      <w:r w:rsidRPr="00031474">
        <w:rPr>
          <w:rFonts w:ascii="Times New Roman" w:hAnsi="Times New Roman"/>
          <w:iCs/>
          <w:sz w:val="28"/>
          <w:szCs w:val="28"/>
          <w:lang w:eastAsia="zh-CN"/>
        </w:rPr>
        <w:t>5-</w:t>
      </w:r>
      <w:r w:rsidRPr="00031474">
        <w:rPr>
          <w:rFonts w:ascii="Times New Roman" w:hAnsi="Times New Roman"/>
          <w:iCs/>
          <w:sz w:val="28"/>
          <w:szCs w:val="28"/>
          <w:lang w:val="en-US" w:eastAsia="zh-CN"/>
        </w:rPr>
        <w:t>D</w:t>
      </w:r>
      <w:r w:rsidRPr="00031474">
        <w:rPr>
          <w:rFonts w:ascii="Times New Roman" w:hAnsi="Times New Roman"/>
          <w:iCs/>
          <w:sz w:val="28"/>
          <w:szCs w:val="28"/>
          <w:lang w:eastAsia="zh-CN"/>
        </w:rPr>
        <w:t>6- высокого уровня сложности — ниже 15%. Несмотря на то, что пр</w:t>
      </w:r>
      <w:r w:rsidR="00C90571">
        <w:rPr>
          <w:rFonts w:ascii="Times New Roman" w:hAnsi="Times New Roman"/>
          <w:iCs/>
          <w:sz w:val="28"/>
          <w:szCs w:val="28"/>
          <w:lang w:eastAsia="zh-CN"/>
        </w:rPr>
        <w:t>оцент выполнения довольно низок,</w:t>
      </w:r>
      <w:r w:rsidRPr="00031474">
        <w:rPr>
          <w:rFonts w:ascii="Times New Roman" w:hAnsi="Times New Roman"/>
          <w:iCs/>
          <w:sz w:val="28"/>
          <w:szCs w:val="28"/>
          <w:lang w:eastAsia="zh-CN"/>
        </w:rPr>
        <w:t xml:space="preserve"> по сравнению с предыдущими годами наблюдается прогресс в выполнении задания по всем критериям.</w:t>
      </w:r>
    </w:p>
    <w:p w:rsidR="00031474" w:rsidRPr="00031474" w:rsidRDefault="00031474" w:rsidP="00031474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В группе среднеуспевающих и группе </w:t>
      </w:r>
      <w:r w:rsidR="00C90571">
        <w:rPr>
          <w:rFonts w:ascii="Times New Roman" w:hAnsi="Times New Roman"/>
          <w:iCs/>
          <w:sz w:val="28"/>
          <w:szCs w:val="28"/>
          <w:lang w:eastAsia="ru-RU"/>
        </w:rPr>
        <w:t>участников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C90571">
        <w:rPr>
          <w:rFonts w:ascii="Times New Roman" w:hAnsi="Times New Roman"/>
          <w:iCs/>
          <w:sz w:val="28"/>
          <w:szCs w:val="28"/>
          <w:lang w:eastAsia="ru-RU"/>
        </w:rPr>
        <w:t>высокого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уровня</w:t>
      </w:r>
      <w:r w:rsidR="005F590A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C90571">
        <w:rPr>
          <w:rFonts w:ascii="Times New Roman" w:hAnsi="Times New Roman"/>
          <w:iCs/>
          <w:sz w:val="28"/>
          <w:szCs w:val="28"/>
          <w:lang w:eastAsia="ru-RU"/>
        </w:rPr>
        <w:t>подготовки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в выполнении заданий устной части н</w:t>
      </w:r>
      <w:r w:rsidR="005F590A">
        <w:rPr>
          <w:rFonts w:ascii="Times New Roman" w:hAnsi="Times New Roman"/>
          <w:iCs/>
          <w:sz w:val="28"/>
          <w:szCs w:val="28"/>
          <w:lang w:eastAsia="ru-RU"/>
        </w:rPr>
        <w:t>аблюдается значительное улучшение результатов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по всем критериям. Лучшие результаты отмечаются в заданиях базового уровня 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D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1«Чтение»  и 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D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3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C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одержание  и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D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4 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O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формление в  каждой группе.   Лексико-грамматическое оформление в (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D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5)</w:t>
      </w:r>
      <w:r w:rsidR="00C90571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(базовый уровень)  59,62% - значительно выше, чем в    (</w:t>
      </w:r>
      <w:r w:rsidRPr="00031474">
        <w:rPr>
          <w:rFonts w:ascii="Times New Roman" w:hAnsi="Times New Roman"/>
          <w:iCs/>
          <w:sz w:val="28"/>
          <w:szCs w:val="28"/>
          <w:lang w:val="en-US" w:eastAsia="ru-RU"/>
        </w:rPr>
        <w:t>D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8) ( высокий уровень) 42,48%</w:t>
      </w:r>
      <w:r w:rsidR="00F02FB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>- (</w:t>
      </w:r>
      <w:r w:rsidR="00C90571">
        <w:rPr>
          <w:rFonts w:ascii="Times New Roman" w:hAnsi="Times New Roman"/>
          <w:iCs/>
          <w:sz w:val="28"/>
          <w:szCs w:val="28"/>
          <w:lang w:eastAsia="ru-RU"/>
        </w:rPr>
        <w:t>в группе среднеуспевающих).</w:t>
      </w:r>
      <w:r w:rsidRPr="00031474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031474" w:rsidRPr="00031474" w:rsidRDefault="00031474" w:rsidP="00031474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hAnsi="Times New Roman"/>
          <w:bCs/>
          <w:sz w:val="28"/>
          <w:szCs w:val="28"/>
          <w:lang w:eastAsia="ru-RU"/>
        </w:rPr>
        <w:t>В целом</w:t>
      </w:r>
      <w:r w:rsidR="00C90571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031474">
        <w:rPr>
          <w:rFonts w:ascii="Times New Roman" w:hAnsi="Times New Roman"/>
          <w:bCs/>
          <w:sz w:val="28"/>
          <w:szCs w:val="28"/>
          <w:lang w:eastAsia="ru-RU"/>
        </w:rPr>
        <w:t xml:space="preserve">  по итогам  ЕГЭ 2020 года наблюдаются 2 тенденции: </w:t>
      </w:r>
      <w:r w:rsidRPr="00031474">
        <w:rPr>
          <w:rFonts w:ascii="Times New Roman" w:hAnsi="Times New Roman"/>
          <w:bCs/>
          <w:iCs/>
          <w:sz w:val="28"/>
          <w:szCs w:val="28"/>
          <w:lang w:eastAsia="ru-RU"/>
        </w:rPr>
        <w:t>ухудшение</w:t>
      </w:r>
      <w:r w:rsidRPr="00031474">
        <w:rPr>
          <w:rFonts w:ascii="Times New Roman" w:hAnsi="Times New Roman"/>
          <w:bCs/>
          <w:sz w:val="28"/>
          <w:szCs w:val="28"/>
          <w:lang w:eastAsia="ru-RU"/>
        </w:rPr>
        <w:t xml:space="preserve"> выполнения заданий повышенного и высокого уровня сложности  в Аудировании, Чтении и Лексике/Грамматике и   </w:t>
      </w:r>
      <w:r w:rsidRPr="00031474">
        <w:rPr>
          <w:rFonts w:ascii="Times New Roman" w:hAnsi="Times New Roman"/>
          <w:bCs/>
          <w:iCs/>
          <w:sz w:val="28"/>
          <w:szCs w:val="28"/>
          <w:lang w:eastAsia="ru-RU"/>
        </w:rPr>
        <w:t>улучшение</w:t>
      </w:r>
      <w:r w:rsidRPr="00031474">
        <w:rPr>
          <w:rFonts w:ascii="Times New Roman" w:hAnsi="Times New Roman"/>
          <w:bCs/>
          <w:sz w:val="28"/>
          <w:szCs w:val="28"/>
          <w:lang w:eastAsia="ru-RU"/>
        </w:rPr>
        <w:t xml:space="preserve">   в написании Письма, Эссе </w:t>
      </w:r>
      <w:r w:rsidR="00C90571">
        <w:rPr>
          <w:rFonts w:ascii="Times New Roman" w:hAnsi="Times New Roman"/>
          <w:bCs/>
          <w:sz w:val="28"/>
          <w:szCs w:val="28"/>
          <w:lang w:eastAsia="ru-RU"/>
        </w:rPr>
        <w:br/>
      </w:r>
      <w:r w:rsidRPr="00031474">
        <w:rPr>
          <w:rFonts w:ascii="Times New Roman" w:hAnsi="Times New Roman"/>
          <w:bCs/>
          <w:sz w:val="28"/>
          <w:szCs w:val="28"/>
          <w:lang w:eastAsia="ru-RU"/>
        </w:rPr>
        <w:t xml:space="preserve">и в заданиях устной части - по всем критериям (исключая </w:t>
      </w:r>
      <w:r w:rsidRPr="00031474">
        <w:rPr>
          <w:rFonts w:ascii="Times New Roman" w:hAnsi="Times New Roman"/>
          <w:bCs/>
          <w:iCs/>
          <w:sz w:val="28"/>
          <w:szCs w:val="28"/>
          <w:lang w:eastAsia="ru-RU"/>
        </w:rPr>
        <w:t>группу не преодолевших порог</w:t>
      </w:r>
      <w:r w:rsidRPr="00031474">
        <w:rPr>
          <w:rFonts w:ascii="Times New Roman" w:hAnsi="Times New Roman"/>
          <w:bCs/>
          <w:sz w:val="28"/>
          <w:szCs w:val="28"/>
          <w:lang w:eastAsia="ru-RU"/>
        </w:rPr>
        <w:t>).</w:t>
      </w:r>
    </w:p>
    <w:p w:rsidR="00031474" w:rsidRPr="00031474" w:rsidRDefault="00031474" w:rsidP="00031474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zh-CN"/>
        </w:rPr>
      </w:pPr>
      <w:r w:rsidRPr="00031474">
        <w:rPr>
          <w:rFonts w:ascii="Times New Roman" w:hAnsi="Times New Roman"/>
          <w:bCs/>
          <w:sz w:val="28"/>
          <w:szCs w:val="28"/>
          <w:lang w:eastAsia="ru-RU"/>
        </w:rPr>
        <w:t xml:space="preserve">Группа участников ЕГЭ,  не преодолевших порог показала неудовлетворительный процент выполнения заданий </w:t>
      </w:r>
      <w:r w:rsidRPr="00031474">
        <w:rPr>
          <w:rFonts w:ascii="Times New Roman" w:hAnsi="Times New Roman"/>
          <w:bCs/>
          <w:iCs/>
          <w:sz w:val="28"/>
          <w:szCs w:val="28"/>
          <w:lang w:eastAsia="ru-RU"/>
        </w:rPr>
        <w:t>базового уровня  – ниже  уровня 50%, так и заданий   повышенного и  высокого уровня сложности — ниже 15% практически по всем критериям.</w:t>
      </w:r>
    </w:p>
    <w:p w:rsidR="00AF17C4" w:rsidRDefault="00AF17C4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7F3BA8" w:rsidRDefault="007F3BA8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F17C4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обществознание</w:t>
      </w:r>
      <w:r w:rsidRPr="007F3BA8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8"/>
        <w:gridCol w:w="1559"/>
        <w:gridCol w:w="1701"/>
        <w:gridCol w:w="1417"/>
      </w:tblGrid>
      <w:tr w:rsidR="0028685F" w:rsidRPr="0028685F" w:rsidTr="009968B5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28685F" w:rsidRPr="0028685F" w:rsidRDefault="0028685F" w:rsidP="0028685F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</w:tcPr>
          <w:p w:rsidR="0028685F" w:rsidRPr="0028685F" w:rsidRDefault="0028685F" w:rsidP="0028685F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Результаты</w:t>
            </w:r>
          </w:p>
        </w:tc>
      </w:tr>
      <w:tr w:rsidR="0028685F" w:rsidRPr="0028685F" w:rsidTr="009968B5">
        <w:trPr>
          <w:cantSplit/>
          <w:trHeight w:val="155"/>
          <w:tblHeader/>
        </w:trPr>
        <w:tc>
          <w:tcPr>
            <w:tcW w:w="5388" w:type="dxa"/>
            <w:vMerge/>
          </w:tcPr>
          <w:p w:rsidR="0028685F" w:rsidRPr="0028685F" w:rsidRDefault="0028685F" w:rsidP="0028685F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8685F" w:rsidRPr="0028685F" w:rsidRDefault="0028685F" w:rsidP="0028685F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8685F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28685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8685F" w:rsidRPr="0028685F" w:rsidRDefault="0028685F" w:rsidP="0028685F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8685F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28685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28685F" w:rsidRPr="0028685F" w:rsidRDefault="0028685F" w:rsidP="0028685F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8685F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28685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8685F" w:rsidRPr="0028685F" w:rsidTr="009968B5">
        <w:trPr>
          <w:cantSplit/>
          <w:trHeight w:val="349"/>
        </w:trPr>
        <w:tc>
          <w:tcPr>
            <w:tcW w:w="5388" w:type="dxa"/>
          </w:tcPr>
          <w:p w:rsidR="0028685F" w:rsidRPr="0028685F" w:rsidRDefault="0028685F" w:rsidP="0028685F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минимального балла, %</w:t>
            </w:r>
          </w:p>
        </w:tc>
        <w:tc>
          <w:tcPr>
            <w:tcW w:w="1559" w:type="dxa"/>
          </w:tcPr>
          <w:p w:rsidR="0028685F" w:rsidRPr="0028685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hAnsi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701" w:type="dxa"/>
          </w:tcPr>
          <w:p w:rsidR="0028685F" w:rsidRPr="0028685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hAnsi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417" w:type="dxa"/>
          </w:tcPr>
          <w:p w:rsidR="0028685F" w:rsidRPr="0028685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hAnsi="Times New Roman"/>
                <w:sz w:val="24"/>
                <w:szCs w:val="24"/>
                <w:lang w:eastAsia="ru-RU"/>
              </w:rPr>
              <w:t>21,2</w:t>
            </w:r>
          </w:p>
        </w:tc>
      </w:tr>
      <w:tr w:rsidR="0028685F" w:rsidRPr="0028685F" w:rsidTr="009968B5">
        <w:trPr>
          <w:cantSplit/>
          <w:trHeight w:val="338"/>
        </w:trPr>
        <w:tc>
          <w:tcPr>
            <w:tcW w:w="5388" w:type="dxa"/>
          </w:tcPr>
          <w:p w:rsidR="0028685F" w:rsidRPr="0028685F" w:rsidRDefault="0028685F" w:rsidP="0028685F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от 81 до 99 баллов, %</w:t>
            </w:r>
          </w:p>
        </w:tc>
        <w:tc>
          <w:tcPr>
            <w:tcW w:w="1559" w:type="dxa"/>
          </w:tcPr>
          <w:p w:rsidR="0028685F" w:rsidRPr="0028685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hAnsi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01" w:type="dxa"/>
          </w:tcPr>
          <w:p w:rsidR="0028685F" w:rsidRPr="0028685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hAnsi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17" w:type="dxa"/>
          </w:tcPr>
          <w:p w:rsidR="0028685F" w:rsidRPr="0028685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hAnsi="Times New Roman"/>
                <w:sz w:val="24"/>
                <w:szCs w:val="24"/>
                <w:lang w:eastAsia="ru-RU"/>
              </w:rPr>
              <w:t>8,1</w:t>
            </w:r>
          </w:p>
        </w:tc>
      </w:tr>
      <w:tr w:rsidR="0028685F" w:rsidRPr="0028685F" w:rsidTr="009968B5">
        <w:trPr>
          <w:cantSplit/>
          <w:trHeight w:val="338"/>
        </w:trPr>
        <w:tc>
          <w:tcPr>
            <w:tcW w:w="5388" w:type="dxa"/>
          </w:tcPr>
          <w:p w:rsidR="0028685F" w:rsidRPr="0028685F" w:rsidRDefault="0028685F" w:rsidP="0028685F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баллов, чел.</w:t>
            </w:r>
          </w:p>
        </w:tc>
        <w:tc>
          <w:tcPr>
            <w:tcW w:w="1559" w:type="dxa"/>
          </w:tcPr>
          <w:p w:rsidR="0028685F" w:rsidRPr="0028685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28685F" w:rsidRPr="0028685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:rsidR="0028685F" w:rsidRPr="0028685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68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</w:tbl>
    <w:p w:rsidR="00C50FB6" w:rsidRPr="007F3BA8" w:rsidRDefault="00C50FB6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3BA8" w:rsidRPr="0028685F" w:rsidRDefault="0028685F" w:rsidP="0028685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AF17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С</w:t>
      </w:r>
      <w:r w:rsidR="007F3BA8" w:rsidRPr="00AF17C4">
        <w:rPr>
          <w:rFonts w:ascii="Times New Roman" w:hAnsi="Times New Roman"/>
          <w:b/>
          <w:color w:val="000000"/>
          <w:sz w:val="28"/>
          <w:szCs w:val="28"/>
        </w:rPr>
        <w:t xml:space="preserve">редний тестовый балл </w:t>
      </w:r>
      <w:r w:rsidRPr="0028685F">
        <w:rPr>
          <w:rFonts w:ascii="Times New Roman" w:hAnsi="Times New Roman"/>
          <w:b/>
          <w:color w:val="000000"/>
          <w:sz w:val="28"/>
          <w:szCs w:val="28"/>
        </w:rPr>
        <w:t xml:space="preserve">по обществознанию </w:t>
      </w:r>
      <w:r w:rsidR="007F3BA8" w:rsidRPr="0028685F">
        <w:rPr>
          <w:rFonts w:ascii="Times New Roman" w:hAnsi="Times New Roman"/>
          <w:b/>
          <w:color w:val="000000"/>
          <w:sz w:val="28"/>
          <w:szCs w:val="28"/>
        </w:rPr>
        <w:t>в 20</w:t>
      </w:r>
      <w:r w:rsidRPr="0028685F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7F3BA8" w:rsidRPr="0028685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90571" w:rsidRPr="0028685F">
        <w:rPr>
          <w:rFonts w:ascii="Times New Roman" w:hAnsi="Times New Roman"/>
          <w:b/>
          <w:color w:val="000000"/>
          <w:sz w:val="28"/>
          <w:szCs w:val="28"/>
        </w:rPr>
        <w:t>году увеличился</w:t>
      </w:r>
      <w:r w:rsidR="007F3BA8" w:rsidRPr="0028685F">
        <w:rPr>
          <w:rFonts w:ascii="Times New Roman" w:hAnsi="Times New Roman"/>
          <w:b/>
          <w:color w:val="000000"/>
          <w:sz w:val="28"/>
          <w:szCs w:val="28"/>
        </w:rPr>
        <w:t xml:space="preserve"> на </w:t>
      </w:r>
      <w:r w:rsidRPr="0028685F">
        <w:rPr>
          <w:rFonts w:ascii="Times New Roman" w:hAnsi="Times New Roman"/>
          <w:b/>
          <w:color w:val="000000"/>
          <w:sz w:val="28"/>
          <w:szCs w:val="28"/>
        </w:rPr>
        <w:t>1,32 по сравнению с 2019 годом.</w:t>
      </w:r>
    </w:p>
    <w:p w:rsidR="007F3BA8" w:rsidRPr="007F3BA8" w:rsidRDefault="007F3BA8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F3BA8">
        <w:rPr>
          <w:rFonts w:ascii="Times New Roman" w:hAnsi="Times New Roman"/>
          <w:color w:val="000000"/>
          <w:sz w:val="28"/>
          <w:szCs w:val="28"/>
        </w:rPr>
        <w:t xml:space="preserve">Результаты ЕГЭ по </w:t>
      </w:r>
      <w:r>
        <w:rPr>
          <w:rFonts w:ascii="Times New Roman" w:hAnsi="Times New Roman"/>
          <w:color w:val="000000"/>
          <w:sz w:val="28"/>
          <w:szCs w:val="28"/>
        </w:rPr>
        <w:t>обществознанию</w:t>
      </w:r>
      <w:r w:rsidR="0028685F">
        <w:rPr>
          <w:rFonts w:ascii="Times New Roman" w:hAnsi="Times New Roman"/>
          <w:color w:val="000000"/>
          <w:sz w:val="28"/>
          <w:szCs w:val="28"/>
        </w:rPr>
        <w:t xml:space="preserve"> улучшились по всем показателям</w:t>
      </w:r>
      <w:r w:rsidR="0028685F">
        <w:rPr>
          <w:rFonts w:ascii="Times New Roman" w:hAnsi="Times New Roman"/>
          <w:color w:val="000000"/>
          <w:sz w:val="28"/>
          <w:szCs w:val="28"/>
        </w:rPr>
        <w:br/>
      </w:r>
      <w:r w:rsidRPr="007F3BA8">
        <w:rPr>
          <w:rFonts w:ascii="Times New Roman" w:hAnsi="Times New Roman"/>
          <w:color w:val="000000"/>
          <w:sz w:val="28"/>
          <w:szCs w:val="28"/>
        </w:rPr>
        <w:t xml:space="preserve"> в динамике за последние три года.</w:t>
      </w:r>
    </w:p>
    <w:p w:rsidR="000E58B9" w:rsidRPr="007F3BA8" w:rsidRDefault="007F3BA8" w:rsidP="005B70FB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F3BA8">
        <w:rPr>
          <w:rFonts w:ascii="Times New Roman" w:hAnsi="Times New Roman"/>
          <w:color w:val="000000"/>
          <w:sz w:val="28"/>
          <w:szCs w:val="28"/>
        </w:rPr>
        <w:t xml:space="preserve">Показатели, характеризующие выполнение заданий КИМ по </w:t>
      </w:r>
      <w:r>
        <w:rPr>
          <w:rFonts w:ascii="Times New Roman" w:hAnsi="Times New Roman"/>
          <w:color w:val="000000"/>
          <w:sz w:val="28"/>
          <w:szCs w:val="28"/>
        </w:rPr>
        <w:t>обществознанию</w:t>
      </w:r>
      <w:r w:rsidRPr="007F3BA8">
        <w:rPr>
          <w:rFonts w:ascii="Times New Roman" w:hAnsi="Times New Roman"/>
          <w:color w:val="000000"/>
          <w:sz w:val="28"/>
          <w:szCs w:val="28"/>
        </w:rPr>
        <w:t xml:space="preserve"> на основе спецификации, следующие.</w:t>
      </w:r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"/>
        <w:gridCol w:w="2680"/>
        <w:gridCol w:w="1220"/>
        <w:gridCol w:w="1078"/>
        <w:gridCol w:w="1205"/>
        <w:gridCol w:w="986"/>
        <w:gridCol w:w="936"/>
        <w:gridCol w:w="1127"/>
      </w:tblGrid>
      <w:tr w:rsidR="0028685F" w:rsidRPr="0028685F" w:rsidTr="0091410F">
        <w:trPr>
          <w:trHeight w:val="649"/>
          <w:tblHeader/>
        </w:trPr>
        <w:tc>
          <w:tcPr>
            <w:tcW w:w="504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bCs/>
                <w:lang w:eastAsia="ru-RU"/>
              </w:rPr>
              <w:lastRenderedPageBreak/>
              <w:t>Номер</w:t>
            </w:r>
          </w:p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bCs/>
                <w:lang w:eastAsia="ru-RU"/>
              </w:rPr>
              <w:t>задания в КИМ</w:t>
            </w:r>
          </w:p>
        </w:tc>
        <w:tc>
          <w:tcPr>
            <w:tcW w:w="1305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bCs/>
                <w:lang w:eastAsia="ru-RU"/>
              </w:rPr>
              <w:t>Проверяемые элементы содержания / умения</w:t>
            </w:r>
          </w:p>
        </w:tc>
        <w:tc>
          <w:tcPr>
            <w:tcW w:w="594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bCs/>
                <w:lang w:eastAsia="ru-RU"/>
              </w:rPr>
              <w:t>Уровень сложности задания</w:t>
            </w:r>
          </w:p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97" w:type="pct"/>
            <w:gridSpan w:val="5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 xml:space="preserve">Процент выполнения задания </w:t>
            </w:r>
            <w:r w:rsidRPr="0091410F">
              <w:rPr>
                <w:rFonts w:ascii="Times New Roman" w:hAnsi="Times New Roman"/>
                <w:lang w:eastAsia="ru-RU"/>
              </w:rPr>
              <w:br/>
              <w:t xml:space="preserve">в Ростовской области </w:t>
            </w:r>
          </w:p>
        </w:tc>
      </w:tr>
      <w:tr w:rsidR="0028685F" w:rsidRPr="0028685F" w:rsidTr="0091410F">
        <w:trPr>
          <w:trHeight w:val="1112"/>
          <w:tblHeader/>
        </w:trPr>
        <w:tc>
          <w:tcPr>
            <w:tcW w:w="50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средний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91410F">
              <w:rPr>
                <w:rFonts w:ascii="Times New Roman" w:hAnsi="Times New Roman"/>
                <w:bCs/>
                <w:lang w:eastAsia="ru-RU"/>
              </w:rPr>
              <w:t>в группе не преод. миним. балл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91410F">
              <w:rPr>
                <w:rFonts w:ascii="Times New Roman" w:hAnsi="Times New Roman"/>
                <w:bCs/>
                <w:lang w:eastAsia="ru-RU"/>
              </w:rPr>
              <w:t>В группе от миним.  до 60 т.б.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91410F">
              <w:rPr>
                <w:rFonts w:ascii="Times New Roman" w:hAnsi="Times New Roman"/>
                <w:bCs/>
                <w:lang w:eastAsia="ru-RU"/>
              </w:rPr>
              <w:t>в группе 61-80 т.б.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91410F">
              <w:rPr>
                <w:rFonts w:ascii="Times New Roman" w:hAnsi="Times New Roman"/>
                <w:bCs/>
                <w:lang w:eastAsia="ru-RU"/>
              </w:rPr>
              <w:t>в группе 81-100 т.б.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05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знание и понимание биосоциальной сущности человека, основных этапов и факторов социализации личности, закономерностей и тенденций развития общества, основных социальных институтов и процессов</w:t>
            </w:r>
          </w:p>
        </w:tc>
        <w:tc>
          <w:tcPr>
            <w:tcW w:w="594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Базовый</w:t>
            </w: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75,62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34,29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78,05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96,83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99,84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83,44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62,45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85,00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92,90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98,20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72,45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36,14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73,77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91,54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96,73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305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системы; осуществлять поиск социальной информации, представленной в различных знаковых системах (текст, схема, таблица, диаграмма); применять социально-экономические и гуманитарные знания в процессе решения познавательных задач по актуальным социальным проблемам</w:t>
            </w:r>
          </w:p>
        </w:tc>
        <w:tc>
          <w:tcPr>
            <w:tcW w:w="594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Базовый и повышенный</w:t>
            </w: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51,13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29,34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48,01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63,97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81,42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69,14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40,13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66,56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87,36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97,63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73,71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47,19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72,76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88,75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97,71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72,89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52,97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71,53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84,26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94,11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47,49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16,57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38,93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71,63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93,29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69,54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40,77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66,76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87,74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98,61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71,07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36,08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69,39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92,75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99,02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72,81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55,14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70,68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83,53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94,27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83,73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70,75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83,58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90,48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95,74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55,09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33,11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48,11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72,23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92,39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50,09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18,36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44,60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71,63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90,18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66,72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38,28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63,68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85,32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95,09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43,62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8,75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34,86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70,29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92,31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70,62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51,98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68,30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82,50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92,06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57,04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32,60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50,56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75,35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94,11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72,37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51,25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69,79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85,93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95,99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305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умение систематизировать, анализировать и обобщать неупорядоченную социальную информацию</w:t>
            </w:r>
          </w:p>
        </w:tc>
        <w:tc>
          <w:tcPr>
            <w:tcW w:w="59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Повышенный</w:t>
            </w: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61,96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23,31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60,29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84,49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96,48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1305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умения находить, осознанно воспринимать и точно воспроизводить информацию, содержащуюся в тексте в явном виде</w:t>
            </w:r>
          </w:p>
        </w:tc>
        <w:tc>
          <w:tcPr>
            <w:tcW w:w="594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Базовый</w:t>
            </w: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84,22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63,57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85,81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93,45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98,61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lastRenderedPageBreak/>
              <w:t>22</w:t>
            </w:r>
          </w:p>
        </w:tc>
        <w:tc>
          <w:tcPr>
            <w:tcW w:w="1305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умения находить, осознанно воспринимать и точно воспроизводить информацию, содержащуюся в тексте в явном виде, а также применять ее в заданном контексте</w:t>
            </w: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63,80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34,45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61,52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81,32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93,94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305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характеристика (или объяснение, или конкретизация) текста или его отдельных положений на основе изученного курса, с опорой на контекстные обществоведческие знания</w:t>
            </w:r>
          </w:p>
        </w:tc>
        <w:tc>
          <w:tcPr>
            <w:tcW w:w="59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Высокий</w:t>
            </w: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40,35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5,45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30,89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67,29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91,98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305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использование информации текста в другой познавательной ситуации, самостоятельное формулирование и аргументацию оценочных, прогностических и иных суждений, связанных с проблематикой текста</w:t>
            </w:r>
          </w:p>
        </w:tc>
        <w:tc>
          <w:tcPr>
            <w:tcW w:w="59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Высокий</w:t>
            </w: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28,82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3,70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17,67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49,85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83,47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25 К1</w:t>
            </w:r>
          </w:p>
        </w:tc>
        <w:tc>
          <w:tcPr>
            <w:tcW w:w="1305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умение самостоятельно раскрывать смысл ключевых обществоведческих понятий и применять их в заданном контексте</w:t>
            </w:r>
          </w:p>
        </w:tc>
        <w:tc>
          <w:tcPr>
            <w:tcW w:w="594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Высокий</w:t>
            </w: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36,08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7,12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29,03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55,72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83,72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25 К2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23,22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1,21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12,40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41,26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77,91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1305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умение конкретизировать примерами изученные теоретические положения и понятия общественных наук, формирующих обществоведческий курс</w:t>
            </w:r>
          </w:p>
        </w:tc>
        <w:tc>
          <w:tcPr>
            <w:tcW w:w="59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Высокий</w:t>
            </w: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25,18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2,36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15,92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43,42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73,10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1305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умение применять обществоведческие знания в процессе решения познавательных задач по актуальным социальным проблемам</w:t>
            </w:r>
          </w:p>
        </w:tc>
        <w:tc>
          <w:tcPr>
            <w:tcW w:w="59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Высокий</w:t>
            </w: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32,33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3,43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21,26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56,03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87,56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28 К1</w:t>
            </w:r>
          </w:p>
        </w:tc>
        <w:tc>
          <w:tcPr>
            <w:tcW w:w="1305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 xml:space="preserve">систематизировать и обобщать социальную информацию; устанавливать и отражать в структуре плана структурные, </w:t>
            </w:r>
            <w:r w:rsidRPr="0091410F">
              <w:rPr>
                <w:rFonts w:ascii="Times New Roman" w:hAnsi="Times New Roman"/>
                <w:lang w:eastAsia="ru-RU"/>
              </w:rPr>
              <w:lastRenderedPageBreak/>
              <w:t>функциональные, иерархические и иные связи социальных объектов, явлений, процессов</w:t>
            </w:r>
          </w:p>
        </w:tc>
        <w:tc>
          <w:tcPr>
            <w:tcW w:w="594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lastRenderedPageBreak/>
              <w:t>Высокий</w:t>
            </w: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28,77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2,51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16,09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51,49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88,87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28 К2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8,88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0,38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2,36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12,34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53,68</w:t>
            </w:r>
          </w:p>
        </w:tc>
      </w:tr>
      <w:tr w:rsidR="0028685F" w:rsidRPr="0028685F" w:rsidTr="0091410F">
        <w:trPr>
          <w:trHeight w:val="955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29 К1</w:t>
            </w:r>
          </w:p>
        </w:tc>
        <w:tc>
          <w:tcPr>
            <w:tcW w:w="1305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умения раскрывать смысл авторского суждения, привлекать изученные теоретические положения общественных наук, самостоятельно формулировать и конкретизировать примерами свои рассуждения, делать выводы.</w:t>
            </w:r>
          </w:p>
        </w:tc>
        <w:tc>
          <w:tcPr>
            <w:tcW w:w="594" w:type="pct"/>
            <w:vMerge w:val="restar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Высокий</w:t>
            </w: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68,28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34,16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65,41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90,48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98,69</w:t>
            </w:r>
          </w:p>
        </w:tc>
      </w:tr>
      <w:tr w:rsidR="0028685F" w:rsidRPr="0028685F" w:rsidTr="0091410F">
        <w:trPr>
          <w:trHeight w:val="845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29 К2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21,42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2,23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12,25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36,96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68,49</w:t>
            </w:r>
          </w:p>
        </w:tc>
      </w:tr>
      <w:tr w:rsidR="0028685F" w:rsidRPr="0028685F" w:rsidTr="0091410F">
        <w:trPr>
          <w:trHeight w:val="69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29 К3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14,30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0,70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4,25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24,22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69,72</w:t>
            </w:r>
          </w:p>
        </w:tc>
      </w:tr>
      <w:tr w:rsidR="0028685F" w:rsidRPr="0028685F" w:rsidTr="0091410F">
        <w:trPr>
          <w:trHeight w:val="481"/>
        </w:trPr>
        <w:tc>
          <w:tcPr>
            <w:tcW w:w="504" w:type="pct"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91410F">
              <w:rPr>
                <w:rFonts w:ascii="Times New Roman" w:hAnsi="Times New Roman"/>
                <w:lang w:eastAsia="ru-RU"/>
              </w:rPr>
              <w:t>29 К4</w:t>
            </w:r>
          </w:p>
        </w:tc>
        <w:tc>
          <w:tcPr>
            <w:tcW w:w="1305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4" w:type="pct"/>
            <w:vMerge/>
            <w:vAlign w:val="center"/>
          </w:tcPr>
          <w:p w:rsidR="0028685F" w:rsidRPr="0091410F" w:rsidRDefault="0028685F" w:rsidP="0028685F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30,22</w:t>
            </w:r>
          </w:p>
        </w:tc>
        <w:tc>
          <w:tcPr>
            <w:tcW w:w="587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8,21</w:t>
            </w:r>
          </w:p>
        </w:tc>
        <w:tc>
          <w:tcPr>
            <w:tcW w:w="48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23,67</w:t>
            </w:r>
          </w:p>
        </w:tc>
        <w:tc>
          <w:tcPr>
            <w:tcW w:w="456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45,52</w:t>
            </w:r>
          </w:p>
        </w:tc>
        <w:tc>
          <w:tcPr>
            <w:tcW w:w="550" w:type="pct"/>
            <w:vAlign w:val="center"/>
          </w:tcPr>
          <w:p w:rsidR="0028685F" w:rsidRPr="0091410F" w:rsidRDefault="0028685F" w:rsidP="002868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410F">
              <w:rPr>
                <w:rFonts w:ascii="Times New Roman" w:hAnsi="Times New Roman"/>
                <w:color w:val="000000"/>
                <w:lang w:eastAsia="ru-RU"/>
              </w:rPr>
              <w:t>71,77</w:t>
            </w:r>
          </w:p>
        </w:tc>
      </w:tr>
    </w:tbl>
    <w:p w:rsidR="00A01703" w:rsidRDefault="00A01703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7E9D" w:rsidRPr="002C7E9D" w:rsidRDefault="002C7E9D" w:rsidP="002C7E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E9D">
        <w:rPr>
          <w:rFonts w:ascii="Times New Roman" w:hAnsi="Times New Roman"/>
          <w:sz w:val="28"/>
          <w:szCs w:val="28"/>
          <w:lang w:eastAsia="ru-RU"/>
        </w:rPr>
        <w:t xml:space="preserve">Среди заданий с кратким ответом наибольшие сложности вызвали 16 задание (43,62% выполнения), 8 задание (47,49% выполнения) и 14 задание (50,09% выполнения).  Задания относятся к группе заданий базового уровня сложности. </w:t>
      </w:r>
    </w:p>
    <w:p w:rsidR="00472A18" w:rsidRDefault="00832DE5" w:rsidP="00472A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адание 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472A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 xml:space="preserve">направлено на проверку сформированности умения анализировать актуальную информацию о социальных объектах, выявляя их общие черты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 xml:space="preserve">и различия; устанавливать соответствия между существенными чертами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 xml:space="preserve">и признаками изученных социальных явлений и обществоведческими терминами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 xml:space="preserve">и понятиями.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адание 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472A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 xml:space="preserve">представляет тематический модуль обществоведческого курса «Экономика» и во всех вариантах проверяет знание всего содержания модуля. </w:t>
      </w:r>
      <w:r w:rsidR="00472A18">
        <w:rPr>
          <w:rFonts w:ascii="Times New Roman" w:hAnsi="Times New Roman"/>
          <w:sz w:val="28"/>
          <w:szCs w:val="28"/>
          <w:lang w:eastAsia="ru-RU"/>
        </w:rPr>
        <w:br/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 xml:space="preserve">В этом задании нужно установить соответствие между его элементами. </w:t>
      </w:r>
    </w:p>
    <w:p w:rsidR="00EF082E" w:rsidRDefault="00472A18" w:rsidP="00472A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</w:t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>адание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14</w:t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 xml:space="preserve"> направленно на проверку сформированности умения 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явлений, и </w:t>
      </w:r>
      <w:r w:rsidR="00832DE5" w:rsidRPr="002C7E9D">
        <w:rPr>
          <w:rFonts w:ascii="Times New Roman" w:hAnsi="Times New Roman"/>
          <w:sz w:val="28"/>
          <w:szCs w:val="28"/>
          <w:lang w:eastAsia="ru-RU"/>
        </w:rPr>
        <w:t>обществоведческими терминами,</w:t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 xml:space="preserve"> и понятиями. </w:t>
      </w:r>
      <w:r w:rsidR="00EF082E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>адание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082E">
        <w:rPr>
          <w:rFonts w:ascii="Times New Roman" w:hAnsi="Times New Roman"/>
          <w:sz w:val="28"/>
          <w:szCs w:val="28"/>
          <w:lang w:eastAsia="ru-RU"/>
        </w:rPr>
        <w:t xml:space="preserve">14 </w:t>
      </w:r>
      <w:r w:rsidR="00EF082E" w:rsidRPr="002C7E9D">
        <w:rPr>
          <w:rFonts w:ascii="Times New Roman" w:hAnsi="Times New Roman"/>
          <w:sz w:val="28"/>
          <w:szCs w:val="28"/>
          <w:lang w:eastAsia="ru-RU"/>
        </w:rPr>
        <w:t>представляет</w:t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 xml:space="preserve"> тематический модуль обществоведческого курса «Политика» и во всех вариантах проверяет позиции 4.14. Органы государственной власти Российской Федерации и 4.15 Федеративное устройство Российской Федерации кодификатора элементов содержания, проверяемых на ЕГЭ </w:t>
      </w:r>
      <w:r w:rsidR="00EF082E">
        <w:rPr>
          <w:rFonts w:ascii="Times New Roman" w:hAnsi="Times New Roman"/>
          <w:sz w:val="28"/>
          <w:szCs w:val="28"/>
          <w:lang w:eastAsia="ru-RU"/>
        </w:rPr>
        <w:br/>
      </w:r>
      <w:r w:rsidR="002C7E9D" w:rsidRPr="002C7E9D">
        <w:rPr>
          <w:rFonts w:ascii="Times New Roman" w:hAnsi="Times New Roman"/>
          <w:sz w:val="28"/>
          <w:szCs w:val="28"/>
          <w:lang w:eastAsia="ru-RU"/>
        </w:rPr>
        <w:t>по обществознанию. В этом задании нужно установить соответствие между его элементами.</w:t>
      </w:r>
    </w:p>
    <w:p w:rsidR="002C7E9D" w:rsidRPr="002C7E9D" w:rsidRDefault="002C7E9D" w:rsidP="00EF0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E9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32DE5">
        <w:rPr>
          <w:rFonts w:ascii="Times New Roman" w:hAnsi="Times New Roman"/>
          <w:sz w:val="28"/>
          <w:szCs w:val="28"/>
          <w:lang w:eastAsia="ru-RU"/>
        </w:rPr>
        <w:t>З</w:t>
      </w:r>
      <w:r w:rsidR="00832DE5" w:rsidRPr="002C7E9D">
        <w:rPr>
          <w:rFonts w:ascii="Times New Roman" w:hAnsi="Times New Roman"/>
          <w:sz w:val="28"/>
          <w:szCs w:val="28"/>
          <w:lang w:eastAsia="ru-RU"/>
        </w:rPr>
        <w:t xml:space="preserve">адание </w:t>
      </w:r>
      <w:r w:rsidR="00832DE5">
        <w:rPr>
          <w:rFonts w:ascii="Times New Roman" w:hAnsi="Times New Roman"/>
          <w:sz w:val="28"/>
          <w:szCs w:val="28"/>
          <w:lang w:eastAsia="ru-RU"/>
        </w:rPr>
        <w:t>16</w:t>
      </w:r>
      <w:r w:rsidR="00EF08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направлено на проверку сформированности умения характеризовать с научных позиций основы конституционного строя, права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и свободы человека и гражданина, конституционные обязанности гражданина РФ. </w:t>
      </w:r>
      <w:r w:rsidR="00EF082E">
        <w:rPr>
          <w:rFonts w:ascii="Times New Roman" w:hAnsi="Times New Roman"/>
          <w:sz w:val="28"/>
          <w:szCs w:val="28"/>
          <w:lang w:eastAsia="ru-RU"/>
        </w:rPr>
        <w:t>З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адание </w:t>
      </w:r>
      <w:r w:rsidR="00EF082E">
        <w:rPr>
          <w:rFonts w:ascii="Times New Roman" w:hAnsi="Times New Roman"/>
          <w:sz w:val="28"/>
          <w:szCs w:val="28"/>
          <w:lang w:eastAsia="ru-RU"/>
        </w:rPr>
        <w:t xml:space="preserve">16 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представляет тематический модуль обществоведческого курса «Право» и во всех вариантах проверяет позицию 5.4 Конституция Российской Федерации. Основы конституционного строя Российской Федерации. В этом задании нужно выбрать несколько правильных элемента из предлагаемого перечня. </w:t>
      </w:r>
    </w:p>
    <w:p w:rsidR="00EF082E" w:rsidRDefault="002C7E9D" w:rsidP="002C7E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E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Из заданий с кратким ответом участники ЕГЭ лучше всего справились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с  заданием </w:t>
      </w:r>
      <w:r w:rsidR="00EF082E">
        <w:rPr>
          <w:rFonts w:ascii="Times New Roman" w:hAnsi="Times New Roman"/>
          <w:sz w:val="28"/>
          <w:szCs w:val="28"/>
          <w:lang w:eastAsia="ru-RU"/>
        </w:rPr>
        <w:t xml:space="preserve"> 2 (83,44% выполнения) и 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 заданием </w:t>
      </w:r>
      <w:r w:rsidR="00EF082E">
        <w:rPr>
          <w:rFonts w:ascii="Times New Roman" w:hAnsi="Times New Roman"/>
          <w:sz w:val="28"/>
          <w:szCs w:val="28"/>
          <w:lang w:eastAsia="ru-RU"/>
        </w:rPr>
        <w:t xml:space="preserve">12 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(83,73% выполнения). </w:t>
      </w:r>
    </w:p>
    <w:p w:rsidR="002C7E9D" w:rsidRPr="002C7E9D" w:rsidRDefault="002C7E9D" w:rsidP="002C7E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E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082E">
        <w:rPr>
          <w:rFonts w:ascii="Times New Roman" w:hAnsi="Times New Roman"/>
          <w:sz w:val="28"/>
          <w:szCs w:val="28"/>
          <w:lang w:eastAsia="ru-RU"/>
        </w:rPr>
        <w:t>З</w:t>
      </w:r>
      <w:r w:rsidRPr="002C7E9D">
        <w:rPr>
          <w:rFonts w:ascii="Times New Roman" w:hAnsi="Times New Roman"/>
          <w:sz w:val="28"/>
          <w:szCs w:val="28"/>
          <w:lang w:eastAsia="ru-RU"/>
        </w:rPr>
        <w:t>адание</w:t>
      </w:r>
      <w:r w:rsidR="00EF082E"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 относится к первой группе заданий базового уровня сложности. </w:t>
      </w:r>
      <w:r w:rsidR="00EF082E">
        <w:rPr>
          <w:rFonts w:ascii="Times New Roman" w:hAnsi="Times New Roman"/>
          <w:sz w:val="28"/>
          <w:szCs w:val="28"/>
          <w:lang w:eastAsia="ru-RU"/>
        </w:rPr>
        <w:br/>
      </w:r>
      <w:r w:rsidRPr="002C7E9D">
        <w:rPr>
          <w:rFonts w:ascii="Times New Roman" w:hAnsi="Times New Roman"/>
          <w:sz w:val="28"/>
          <w:szCs w:val="28"/>
          <w:lang w:eastAsia="ru-RU"/>
        </w:rPr>
        <w:t>В данном задании необходим</w:t>
      </w:r>
      <w:r w:rsidR="00EF082E">
        <w:rPr>
          <w:rFonts w:ascii="Times New Roman" w:hAnsi="Times New Roman"/>
          <w:sz w:val="28"/>
          <w:szCs w:val="28"/>
          <w:lang w:eastAsia="ru-RU"/>
        </w:rPr>
        <w:t xml:space="preserve">о выбрать обобщающее понятие. 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082E" w:rsidRPr="002C7E9D">
        <w:rPr>
          <w:rFonts w:ascii="Times New Roman" w:hAnsi="Times New Roman"/>
          <w:sz w:val="28"/>
          <w:szCs w:val="28"/>
          <w:lang w:eastAsia="ru-RU"/>
        </w:rPr>
        <w:t>З</w:t>
      </w:r>
      <w:r w:rsidRPr="002C7E9D">
        <w:rPr>
          <w:rFonts w:ascii="Times New Roman" w:hAnsi="Times New Roman"/>
          <w:sz w:val="28"/>
          <w:szCs w:val="28"/>
          <w:lang w:eastAsia="ru-RU"/>
        </w:rPr>
        <w:t>адание</w:t>
      </w:r>
      <w:r w:rsidR="00EF08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DE5">
        <w:rPr>
          <w:rFonts w:ascii="Times New Roman" w:hAnsi="Times New Roman"/>
          <w:sz w:val="28"/>
          <w:szCs w:val="28"/>
          <w:lang w:eastAsia="ru-RU"/>
        </w:rPr>
        <w:t xml:space="preserve">12 </w:t>
      </w:r>
      <w:r w:rsidR="00832DE5" w:rsidRPr="002C7E9D">
        <w:rPr>
          <w:rFonts w:ascii="Times New Roman" w:hAnsi="Times New Roman"/>
          <w:sz w:val="28"/>
          <w:szCs w:val="28"/>
          <w:lang w:eastAsia="ru-RU"/>
        </w:rPr>
        <w:t>относится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 ко второй группе заданий базового и повышенного уровней, направлено на проверку умений выпускников осуществлять поиск социальной информации, представленной в различных знаковых системах (таблица, диаграмма). В данном задании необходимо выбрать несколько верных выводов из предлагаемого перечня, сформулированных на основе таблиц и диаграмм.</w:t>
      </w:r>
    </w:p>
    <w:p w:rsidR="002C7E9D" w:rsidRPr="002C7E9D" w:rsidRDefault="002C7E9D" w:rsidP="002C7E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E9D">
        <w:rPr>
          <w:rFonts w:ascii="Times New Roman" w:hAnsi="Times New Roman"/>
          <w:sz w:val="28"/>
          <w:szCs w:val="28"/>
          <w:lang w:eastAsia="ru-RU"/>
        </w:rPr>
        <w:t>В заданиях</w:t>
      </w:r>
      <w:r w:rsidR="003603F9">
        <w:rPr>
          <w:rFonts w:ascii="Times New Roman" w:hAnsi="Times New Roman"/>
          <w:sz w:val="28"/>
          <w:szCs w:val="28"/>
          <w:lang w:eastAsia="ru-RU"/>
        </w:rPr>
        <w:t xml:space="preserve"> с развернутым ответом 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 вызывают </w:t>
      </w:r>
      <w:r w:rsidR="003603F9">
        <w:rPr>
          <w:rFonts w:ascii="Times New Roman" w:hAnsi="Times New Roman"/>
          <w:sz w:val="28"/>
          <w:szCs w:val="28"/>
          <w:lang w:eastAsia="ru-RU"/>
        </w:rPr>
        <w:t xml:space="preserve">затруднения у участников ЕГЭ 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28 задание критерий оценивания К2 (8,88% выполнения), 29 задание критерий оценивания К3 (14,3% выполнения) и 29 задание критерий оценивания К2 (21,42% выполнения). Данные задания относятся к заданиям высокого уровня сложности.  </w:t>
      </w:r>
    </w:p>
    <w:p w:rsidR="00EF082E" w:rsidRDefault="002C7E9D" w:rsidP="00EF0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E9D">
        <w:rPr>
          <w:rFonts w:ascii="Times New Roman" w:hAnsi="Times New Roman"/>
          <w:sz w:val="28"/>
          <w:szCs w:val="28"/>
          <w:lang w:eastAsia="ru-RU"/>
        </w:rPr>
        <w:t xml:space="preserve">Задание 28 проверяет умение подготавливать аннотацию, рецензию, реферат, творческую работу (задание на составление плана доклада по определенной теме), по критерию оценивания </w:t>
      </w:r>
      <w:r w:rsidRPr="002C7E9D">
        <w:rPr>
          <w:rFonts w:ascii="Times New Roman" w:hAnsi="Times New Roman"/>
          <w:sz w:val="28"/>
          <w:szCs w:val="28"/>
          <w:lang w:val="en-GB" w:eastAsia="ru-RU"/>
        </w:rPr>
        <w:t>K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2 проверяется корректность формулировок пунктов и подпунктов плана. Задание 29 проверяет умение характеризовать социальные объекты, анализировать информацию о них, объяснять внутренние и внешние связи, раскрывать на примерах, оценивать действия субъектов, формулировать собственные суждения, по критерию оценивания К2 проверяется теоретическое содержание мини-сочинения (объяснение ключевого(-ых) понятия(-ий), наличие и корректность теоретических положений), по критерию оценивания К3 также проверяется теоретическое содержание мини-сочинения (связность и логичность рассуждений, выводов). </w:t>
      </w:r>
    </w:p>
    <w:p w:rsidR="002C7E9D" w:rsidRPr="002C7E9D" w:rsidRDefault="002C7E9D" w:rsidP="00EF0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E9D">
        <w:rPr>
          <w:rFonts w:ascii="Times New Roman" w:hAnsi="Times New Roman"/>
          <w:sz w:val="28"/>
          <w:szCs w:val="28"/>
          <w:lang w:eastAsia="ru-RU"/>
        </w:rPr>
        <w:t xml:space="preserve">Среди заданий с развернутым ответом участники ЕГЭ лучше всего справились с 21 (84,22% выполнения), 22 (63, 8 % выполнения) заданиями, 29 заданием критерий оценивания К1 (68,28 % выполнения). Задания 21 и 22 относятся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к заданиям базового уровня сложности, направлены преимущественно на выявление умения находить, осознанно воспринимать и точно воспроизводить информацию, содержащуюся в тексте в явном виде (задание 21), а также применять ее в заданном контексте (задание 22). Задание 29 относится к заданиям повышенной сложности, проверяет умение 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системы, по критерию оценивания К1 проверяется правильность раскрытия смысла высказывания. </w:t>
      </w:r>
    </w:p>
    <w:p w:rsidR="002C7E9D" w:rsidRPr="002C7E9D" w:rsidRDefault="002C7E9D" w:rsidP="002C7E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E9D">
        <w:rPr>
          <w:rFonts w:ascii="Times New Roman" w:hAnsi="Times New Roman"/>
          <w:sz w:val="28"/>
          <w:szCs w:val="28"/>
          <w:lang w:eastAsia="ru-RU"/>
        </w:rPr>
        <w:t xml:space="preserve">Возможными причинами получения типичных ошибочных ответов на ЕГЭ </w:t>
      </w:r>
      <w:r w:rsidR="00EF082E">
        <w:rPr>
          <w:rFonts w:ascii="Times New Roman" w:hAnsi="Times New Roman"/>
          <w:sz w:val="28"/>
          <w:szCs w:val="28"/>
          <w:lang w:eastAsia="ru-RU"/>
        </w:rPr>
        <w:br/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EF082E">
        <w:rPr>
          <w:rFonts w:ascii="Times New Roman" w:hAnsi="Times New Roman"/>
          <w:sz w:val="28"/>
          <w:szCs w:val="28"/>
          <w:lang w:eastAsia="ru-RU"/>
        </w:rPr>
        <w:t>обществознанию</w:t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 могут быть недостаточное внимание в процессе обучения развитию умений: 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</w:t>
      </w:r>
      <w:r w:rsidR="00832DE5">
        <w:rPr>
          <w:rFonts w:ascii="Times New Roman" w:hAnsi="Times New Roman"/>
          <w:sz w:val="28"/>
          <w:szCs w:val="28"/>
          <w:lang w:eastAsia="ru-RU"/>
        </w:rPr>
        <w:br/>
      </w:r>
      <w:r w:rsidRPr="002C7E9D">
        <w:rPr>
          <w:rFonts w:ascii="Times New Roman" w:hAnsi="Times New Roman"/>
          <w:sz w:val="28"/>
          <w:szCs w:val="28"/>
          <w:lang w:eastAsia="ru-RU"/>
        </w:rPr>
        <w:t xml:space="preserve">и обществоведческими терминами и понятиями; характеризовать с научных позиций основы конституционного строя, права и свободы человека и гражданина, конституционные обязанности гражданина РФ; подготавливать аннотацию, рецензию, реферат, творческую работу (задание на составление плана доклада по определенной теме); характеризовать социальные объекты, анализировать информацию о них, объяснять внутренние и внешние связи, раскрывать на примерах, оценивать действия субъектов, формулировать собственные суждения. Большее внимание в процессе обучения следует уделить темам, посвященным </w:t>
      </w:r>
      <w:r w:rsidRPr="002C7E9D">
        <w:rPr>
          <w:rFonts w:ascii="Times New Roman" w:hAnsi="Times New Roman"/>
          <w:sz w:val="28"/>
          <w:szCs w:val="28"/>
          <w:lang w:eastAsia="ru-RU"/>
        </w:rPr>
        <w:lastRenderedPageBreak/>
        <w:t>органам государственной власти Российской Федерации, федеративному устройству Российской Федерации, Конституции Российской Федерации и основам конституционного строя Российской Федерации.</w:t>
      </w:r>
    </w:p>
    <w:p w:rsidR="00EF082E" w:rsidRDefault="00EF082E" w:rsidP="005833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70FB" w:rsidRDefault="00E32A2E" w:rsidP="00B1656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F17C4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литература</w:t>
      </w:r>
      <w:r w:rsidRPr="007F3BA8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8"/>
        <w:gridCol w:w="1559"/>
        <w:gridCol w:w="1701"/>
        <w:gridCol w:w="1417"/>
      </w:tblGrid>
      <w:tr w:rsidR="005B70FB" w:rsidRPr="005B70FB" w:rsidTr="005B70FB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5B70FB" w:rsidRPr="005B70FB" w:rsidRDefault="005B70FB" w:rsidP="005B70FB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</w:tcPr>
          <w:p w:rsidR="005B70FB" w:rsidRPr="005B70FB" w:rsidRDefault="005B70FB" w:rsidP="005B70F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Результаты</w:t>
            </w:r>
          </w:p>
        </w:tc>
      </w:tr>
      <w:tr w:rsidR="005B70FB" w:rsidRPr="005B70FB" w:rsidTr="005B70FB">
        <w:trPr>
          <w:cantSplit/>
          <w:trHeight w:val="155"/>
          <w:tblHeader/>
        </w:trPr>
        <w:tc>
          <w:tcPr>
            <w:tcW w:w="5388" w:type="dxa"/>
            <w:vMerge/>
          </w:tcPr>
          <w:p w:rsidR="005B70FB" w:rsidRPr="005B70FB" w:rsidRDefault="005B70FB" w:rsidP="005B70FB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5B70FB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5B70FB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5B70FB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5B70FB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B70FB">
                <w:rPr>
                  <w:rFonts w:ascii="Times New Roman" w:eastAsia="MS Mincho" w:hAnsi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5B70FB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B70FB" w:rsidRPr="005B70FB" w:rsidTr="005B70FB">
        <w:trPr>
          <w:cantSplit/>
          <w:trHeight w:val="349"/>
        </w:trPr>
        <w:tc>
          <w:tcPr>
            <w:tcW w:w="5388" w:type="dxa"/>
          </w:tcPr>
          <w:p w:rsidR="005B70FB" w:rsidRPr="005B70FB" w:rsidRDefault="005B70FB" w:rsidP="005B70FB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 преодолели минимального балла, %</w:t>
            </w:r>
          </w:p>
        </w:tc>
        <w:tc>
          <w:tcPr>
            <w:tcW w:w="1559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6,22</w:t>
            </w:r>
          </w:p>
        </w:tc>
        <w:tc>
          <w:tcPr>
            <w:tcW w:w="1701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417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</w:tr>
      <w:tr w:rsidR="005B70FB" w:rsidRPr="005B70FB" w:rsidTr="005B70FB">
        <w:trPr>
          <w:cantSplit/>
          <w:trHeight w:val="338"/>
        </w:trPr>
        <w:tc>
          <w:tcPr>
            <w:tcW w:w="5388" w:type="dxa"/>
          </w:tcPr>
          <w:p w:rsidR="005B70FB" w:rsidRPr="005B70FB" w:rsidRDefault="005B70FB" w:rsidP="005B70FB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от 81 до 99 баллов, %</w:t>
            </w:r>
          </w:p>
        </w:tc>
        <w:tc>
          <w:tcPr>
            <w:tcW w:w="1559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6,69</w:t>
            </w:r>
          </w:p>
        </w:tc>
        <w:tc>
          <w:tcPr>
            <w:tcW w:w="1701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11,51</w:t>
            </w:r>
          </w:p>
        </w:tc>
        <w:tc>
          <w:tcPr>
            <w:tcW w:w="1417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11,44</w:t>
            </w:r>
          </w:p>
        </w:tc>
      </w:tr>
      <w:tr w:rsidR="005B70FB" w:rsidRPr="005B70FB" w:rsidTr="005B70FB">
        <w:trPr>
          <w:cantSplit/>
          <w:trHeight w:val="338"/>
        </w:trPr>
        <w:tc>
          <w:tcPr>
            <w:tcW w:w="5388" w:type="dxa"/>
          </w:tcPr>
          <w:p w:rsidR="005B70FB" w:rsidRPr="005B70FB" w:rsidRDefault="005B70FB" w:rsidP="005B70FB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Получили 100 баллов, чел.</w:t>
            </w:r>
          </w:p>
        </w:tc>
        <w:tc>
          <w:tcPr>
            <w:tcW w:w="1559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</w:tbl>
    <w:p w:rsidR="005B70FB" w:rsidRPr="007F3BA8" w:rsidRDefault="005B70FB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2A2E" w:rsidRPr="005B70FB" w:rsidRDefault="005B70FB" w:rsidP="00E22972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</w:t>
      </w:r>
      <w:r w:rsidR="00E32A2E" w:rsidRPr="00AF17C4">
        <w:rPr>
          <w:rFonts w:ascii="Times New Roman" w:hAnsi="Times New Roman"/>
          <w:b/>
          <w:color w:val="000000"/>
          <w:sz w:val="28"/>
          <w:szCs w:val="28"/>
        </w:rPr>
        <w:t xml:space="preserve">редний тестовый балл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по литературе </w:t>
      </w:r>
      <w:r w:rsidR="00E32A2E" w:rsidRPr="00AF17C4">
        <w:rPr>
          <w:rFonts w:ascii="Times New Roman" w:hAnsi="Times New Roman"/>
          <w:b/>
          <w:color w:val="000000"/>
          <w:sz w:val="28"/>
          <w:szCs w:val="28"/>
        </w:rPr>
        <w:t>в 20</w:t>
      </w:r>
      <w:r>
        <w:rPr>
          <w:rFonts w:ascii="Times New Roman" w:hAnsi="Times New Roman"/>
          <w:b/>
          <w:color w:val="000000"/>
          <w:sz w:val="28"/>
          <w:szCs w:val="28"/>
        </w:rPr>
        <w:t>20</w:t>
      </w:r>
      <w:r w:rsidR="00E32A2E" w:rsidRPr="00AF17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32A2E" w:rsidRPr="005B70FB">
        <w:rPr>
          <w:rFonts w:ascii="Times New Roman" w:hAnsi="Times New Roman"/>
          <w:b/>
          <w:color w:val="000000"/>
          <w:sz w:val="28"/>
          <w:szCs w:val="28"/>
        </w:rPr>
        <w:t>году</w:t>
      </w:r>
      <w:r w:rsidRPr="005B70F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уменьшился</w:t>
      </w:r>
      <w:r w:rsidR="0084194B" w:rsidRPr="005B70F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32A2E" w:rsidRPr="005B70FB">
        <w:rPr>
          <w:rFonts w:ascii="Times New Roman" w:hAnsi="Times New Roman"/>
          <w:b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</w:rPr>
        <w:t>1,13</w:t>
      </w:r>
      <w:r w:rsidR="00E32A2E" w:rsidRPr="005B70F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4194B" w:rsidRPr="005B70FB">
        <w:rPr>
          <w:rFonts w:ascii="Times New Roman" w:hAnsi="Times New Roman"/>
          <w:b/>
          <w:color w:val="000000"/>
          <w:sz w:val="28"/>
          <w:szCs w:val="28"/>
        </w:rPr>
        <w:br/>
      </w:r>
      <w:r w:rsidR="00E32A2E" w:rsidRPr="005B70FB">
        <w:rPr>
          <w:rFonts w:ascii="Times New Roman" w:hAnsi="Times New Roman"/>
          <w:b/>
          <w:color w:val="000000"/>
          <w:sz w:val="28"/>
          <w:szCs w:val="28"/>
        </w:rPr>
        <w:t>по сравнению с 201</w:t>
      </w:r>
      <w:r w:rsidRPr="005B70FB">
        <w:rPr>
          <w:rFonts w:ascii="Times New Roman" w:hAnsi="Times New Roman"/>
          <w:b/>
          <w:color w:val="000000"/>
          <w:sz w:val="28"/>
          <w:szCs w:val="28"/>
        </w:rPr>
        <w:t>9</w:t>
      </w:r>
      <w:r w:rsidR="00E32A2E" w:rsidRPr="005B70FB">
        <w:rPr>
          <w:rFonts w:ascii="Times New Roman" w:hAnsi="Times New Roman"/>
          <w:b/>
          <w:color w:val="000000"/>
          <w:sz w:val="28"/>
          <w:szCs w:val="28"/>
        </w:rPr>
        <w:t xml:space="preserve"> годом</w:t>
      </w:r>
      <w:r w:rsidRPr="005B70FB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E32A2E" w:rsidRPr="007F3BA8" w:rsidRDefault="0084194B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Таким образом, следует отметить улучшение р</w:t>
      </w:r>
      <w:r w:rsidR="00E32A2E" w:rsidRPr="007F3BA8">
        <w:rPr>
          <w:rFonts w:ascii="Times New Roman" w:hAnsi="Times New Roman"/>
          <w:color w:val="000000"/>
          <w:sz w:val="28"/>
          <w:szCs w:val="28"/>
        </w:rPr>
        <w:t>езультат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="00E32A2E" w:rsidRPr="007F3BA8">
        <w:rPr>
          <w:rFonts w:ascii="Times New Roman" w:hAnsi="Times New Roman"/>
          <w:color w:val="000000"/>
          <w:sz w:val="28"/>
          <w:szCs w:val="28"/>
        </w:rPr>
        <w:t xml:space="preserve"> ЕГЭ по </w:t>
      </w:r>
      <w:r w:rsidR="00E32A2E">
        <w:rPr>
          <w:rFonts w:ascii="Times New Roman" w:hAnsi="Times New Roman"/>
          <w:color w:val="000000"/>
          <w:sz w:val="28"/>
          <w:szCs w:val="28"/>
        </w:rPr>
        <w:t>литературе</w:t>
      </w:r>
      <w:r w:rsidR="005B70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2DE5">
        <w:rPr>
          <w:rFonts w:ascii="Times New Roman" w:hAnsi="Times New Roman"/>
          <w:color w:val="000000"/>
          <w:sz w:val="28"/>
          <w:szCs w:val="28"/>
        </w:rPr>
        <w:br/>
      </w:r>
      <w:r w:rsidR="005B70FB">
        <w:rPr>
          <w:rFonts w:ascii="Times New Roman" w:hAnsi="Times New Roman"/>
          <w:color w:val="000000"/>
          <w:sz w:val="28"/>
          <w:szCs w:val="28"/>
        </w:rPr>
        <w:t>по сравнению с 2018 годом, небольшое ухудшение результатов по сравнению с 2019 годом.</w:t>
      </w:r>
    </w:p>
    <w:p w:rsidR="00E32A2E" w:rsidRDefault="00E32A2E" w:rsidP="00E2297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F3BA8">
        <w:rPr>
          <w:rFonts w:ascii="Times New Roman" w:hAnsi="Times New Roman"/>
          <w:color w:val="000000"/>
          <w:sz w:val="28"/>
          <w:szCs w:val="28"/>
        </w:rPr>
        <w:t xml:space="preserve">Показатели, характеризующие выполнение заданий КИМ по </w:t>
      </w:r>
      <w:r>
        <w:rPr>
          <w:rFonts w:ascii="Times New Roman" w:hAnsi="Times New Roman"/>
          <w:color w:val="000000"/>
          <w:sz w:val="28"/>
          <w:szCs w:val="28"/>
        </w:rPr>
        <w:t>литературе</w:t>
      </w:r>
      <w:r w:rsidRPr="007F3B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6296">
        <w:rPr>
          <w:rFonts w:ascii="Times New Roman" w:hAnsi="Times New Roman"/>
          <w:color w:val="000000"/>
          <w:sz w:val="28"/>
          <w:szCs w:val="28"/>
        </w:rPr>
        <w:br/>
      </w:r>
      <w:r w:rsidRPr="007F3BA8">
        <w:rPr>
          <w:rFonts w:ascii="Times New Roman" w:hAnsi="Times New Roman"/>
          <w:color w:val="000000"/>
          <w:sz w:val="28"/>
          <w:szCs w:val="28"/>
        </w:rPr>
        <w:t>на основе спецификации, следующие.</w:t>
      </w:r>
    </w:p>
    <w:tbl>
      <w:tblPr>
        <w:tblW w:w="10095" w:type="dxa"/>
        <w:tblInd w:w="-3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01"/>
        <w:gridCol w:w="4185"/>
        <w:gridCol w:w="709"/>
        <w:gridCol w:w="709"/>
        <w:gridCol w:w="775"/>
        <w:gridCol w:w="1134"/>
        <w:gridCol w:w="865"/>
        <w:gridCol w:w="917"/>
      </w:tblGrid>
      <w:tr w:rsidR="005B70FB" w:rsidRPr="005B70FB" w:rsidTr="009968B5">
        <w:trPr>
          <w:cantSplit/>
          <w:trHeight w:val="313"/>
          <w:tblHeader/>
        </w:trPr>
        <w:tc>
          <w:tcPr>
            <w:tcW w:w="8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Номер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задания в КИМ</w:t>
            </w:r>
          </w:p>
        </w:tc>
        <w:tc>
          <w:tcPr>
            <w:tcW w:w="41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Проверяемые элементы содержания / умения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Процент выполнения задания </w:t>
            </w: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в субъекте Российской Федерации </w:t>
            </w:r>
          </w:p>
        </w:tc>
      </w:tr>
      <w:tr w:rsidR="005B70FB" w:rsidRPr="005B70FB" w:rsidTr="009968B5">
        <w:trPr>
          <w:cantSplit/>
          <w:trHeight w:val="635"/>
          <w:tblHeader/>
        </w:trPr>
        <w:tc>
          <w:tcPr>
            <w:tcW w:w="8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группе не преодолевших минимальный балл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группе от минимального до 60 т.б.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группе от 61 до 80 т.б.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группе от 81 до 100 т.б.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70FB">
              <w:rPr>
                <w:rFonts w:ascii="Times New Roman" w:hAnsi="Times New Roman"/>
                <w:sz w:val="20"/>
                <w:szCs w:val="20"/>
                <w:lang w:eastAsia="ru-RU"/>
              </w:rPr>
              <w:t>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70FB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определять жанрово-родовую специфику литературного произведения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84,96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94,55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96,06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99,25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90,9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98,69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73,45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27,50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94,55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77,02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94,74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73,45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36,36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52,52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75,94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73,45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10,91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66,74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71,43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88,31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94,55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98,69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87,93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94,75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96,99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определять жанрово-родовую специфику литературного произведения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90,46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97,59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99,25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76,45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37,50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81,82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89,50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96,99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85,6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85,45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96,94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67,45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22,50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69,09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84,25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93,98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73,26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76,36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81,18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95,49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(К1)</w:t>
            </w:r>
          </w:p>
        </w:tc>
        <w:tc>
          <w:tcPr>
            <w:tcW w:w="41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 xml:space="preserve">анализировать и интерпретировать литературное произведение, используя сведения по истории и теории литературы (художественная структура; тематика; </w:t>
            </w: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lastRenderedPageBreak/>
              <w:t>проблематика; нравственный пафос; система образов; особенности композиции, художественных времени и пространства; изобразительно-выразительные средства языка;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выявлять авторскую позицию, характеризовать особенности стиля писателя; аргументированно формулировать свое отношение к прочитанному произведению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lastRenderedPageBreak/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 xml:space="preserve"> 77,49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37,50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80,00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93,22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99,25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(К2)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71,86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28,75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75,45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85,12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98,12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(К3)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69,81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23,75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75,45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83,04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96,99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(К1)</w:t>
            </w:r>
          </w:p>
        </w:tc>
        <w:tc>
          <w:tcPr>
            <w:tcW w:w="41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воспроизводить содержание литературного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анализировать и интерпретировать литературное произведение, используя сведения по истории и теории литературы (художественная структура; тематика; проблематика; нравственный пафос; система образов; особенности композиции, художественных времени и пространства; изобразительно-выразительные средства языка;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раскрывать конкретно-историческое и общечеловеческое содержание изученных литературных произведений; связывать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литературную классику со временем написания, с современностью и традицией; выявлять «сквозные темы» и ключевые проблемы русской литературы;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сопоставлять литературные произведения, а также их различные художественные, критические и научные интерпретации;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выявлять авторскую позицию, характеризовать особенности стиля писателя;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аргументированно формулировать свое отношение к прочитанному произведению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62,66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6,25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56,36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88,40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99,62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(К2)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53,47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34,55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77,57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99,25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(К3)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49,71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3,13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34,09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69,53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92,11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(К4)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56,97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53,64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78,12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93,61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(К1)</w:t>
            </w:r>
          </w:p>
        </w:tc>
        <w:tc>
          <w:tcPr>
            <w:tcW w:w="41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анализировать и интерпретировать литературное произведение, используя сведения по истории и теории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lastRenderedPageBreak/>
              <w:t>литературы (художественная структура; тематика; проблематика; нравственный пафос; система образов; особенности композиции, художественных времени и пространства; изобразительно-выразительные средства языка;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выявлять авторскую позицию, характеризовать особенности стиля писателя;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аргументированно формулировать свое отношение к прочитанному произведению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lastRenderedPageBreak/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76,1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42,50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70,91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92,12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98,87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(К2)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64,52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18,75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60,00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81,95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97,37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(К3)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68,31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18,75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75,45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82,06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96,99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(К1)</w:t>
            </w:r>
          </w:p>
        </w:tc>
        <w:tc>
          <w:tcPr>
            <w:tcW w:w="41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воспроизводить содержание литературного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анализировать и интерпретировать литературное произведение, используя сведения по истории и теории литературы (художественная структура; тематика; проблематика; нравственный пафос; система образов; особенности композиции, художественных времени и пространства; изобразительно-выразительные средства языка;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раскрывать конкретно-историческое и общечеловеческое содержание изученных литературных произведений; связывать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литературную классику со временем написания, с современностью и традицией; выявлять «сквозные темы» и ключевые проблемы русской литературы;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сопоставлять литературные произведения, а также их различные художественные, критические и научные интерпретации;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выявлять авторскую позицию, характеризовать особенности стиля писателя;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аргументированно формулировать свое отношение к прочитанному произведению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52,3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7,50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20,00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82,82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98,87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(К2)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45,58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11,82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71,99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98,50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(К3)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45,57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1,88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12,27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64,28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91,54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(К4)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48,8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21,82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76,15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94,74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(К1)</w:t>
            </w:r>
          </w:p>
        </w:tc>
        <w:tc>
          <w:tcPr>
            <w:tcW w:w="4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70FB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  <w:lang w:eastAsia="ru-RU"/>
              </w:rPr>
              <w:t>Умения: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2.1 воспроизводить содержание литературного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 xml:space="preserve">2.2 анализировать и интерпретировать литературное произведение, используя сведения по истории и теории литературы (художественная структура; тематика; проблематика; нравственный пафос; система образов; особенности композиции, </w:t>
            </w: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lastRenderedPageBreak/>
              <w:t>художественных времени и пространства; изобразительно-выразительные средства языка;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2.3 соотносить художественную литературу с фактами общественной жизни и культуры; раскрывать роль литературы в духовном и культурном развитии общества;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2.4 раскрывать конкретно-историческое и общечеловеческое содержание изученных литературных произведений; связывать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литературную классику со временем написания, с современностью и традицией; выявлять «сквозные темы» и ключевые проблемы русской литературы;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2.5 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2.6 определять жанрово-родовую специфику литературного произведения;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2.7 сопоставлять литературные произведения, а также их различные художественные, критические и научные интерпретации;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2.8 выявлять авторскую позицию, характеризовать особенности стиля писателя;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2.9 аргументированно формулировать свое отношение к прочитанному произведению;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2.10 писать сочинения на литературные темы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B70FB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0"/>
                <w:szCs w:val="20"/>
                <w:lang w:eastAsia="ru-RU"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70FB">
              <w:rPr>
                <w:rFonts w:ascii="TimesNewRoman" w:hAnsi="TimesNewRoman" w:cs="TimesNewRoman"/>
                <w:sz w:val="20"/>
                <w:szCs w:val="20"/>
                <w:lang w:eastAsia="ru-RU"/>
              </w:rPr>
              <w:t>3.1 создания связного текста на предложенную тему с учетом норм русского литературного языка; 3.2 участия в диалоге или дискуссии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lastRenderedPageBreak/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52,69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38,79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73,23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96,24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(К2)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48,77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1,67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31,52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69,66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92,23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(К3)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48,66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39,09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66,96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86,09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(К4)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53,76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1,67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38,79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78,34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96,24</w:t>
            </w:r>
          </w:p>
        </w:tc>
      </w:tr>
      <w:tr w:rsidR="005B70FB" w:rsidRPr="005B70FB" w:rsidTr="009968B5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0FB">
              <w:rPr>
                <w:rFonts w:ascii="Times New Roman" w:hAnsi="Times New Roman"/>
                <w:sz w:val="24"/>
                <w:szCs w:val="24"/>
                <w:lang w:eastAsia="ru-RU"/>
              </w:rPr>
              <w:t>(К5)</w:t>
            </w:r>
          </w:p>
        </w:tc>
        <w:tc>
          <w:tcPr>
            <w:tcW w:w="418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lang w:eastAsia="ru-RU"/>
              </w:rPr>
            </w:pPr>
            <w:r w:rsidRPr="005B70FB">
              <w:rPr>
                <w:rFonts w:ascii="Times New Roman" w:hAnsi="Times New Roman"/>
                <w:lang w:eastAsia="ru-RU"/>
              </w:rPr>
              <w:t>49,9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1,67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37,58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eastAsia="Times New Roman" w:hAnsi="Times New Roman"/>
                <w:color w:val="000000"/>
                <w:lang w:eastAsia="ru-RU"/>
              </w:rPr>
              <w:t>70,39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70FB" w:rsidRPr="005B70FB" w:rsidRDefault="005B70FB" w:rsidP="005B70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B70FB">
              <w:rPr>
                <w:rFonts w:ascii="Times New Roman" w:hAnsi="Times New Roman"/>
                <w:color w:val="000000"/>
                <w:lang w:eastAsia="ru-RU"/>
              </w:rPr>
              <w:t>89,97</w:t>
            </w:r>
          </w:p>
        </w:tc>
      </w:tr>
    </w:tbl>
    <w:p w:rsidR="004837AC" w:rsidRPr="005B70FB" w:rsidRDefault="004837AC" w:rsidP="005B70FB">
      <w:pPr>
        <w:spacing w:after="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B70FB" w:rsidRPr="005B70FB" w:rsidRDefault="005B70FB" w:rsidP="005B70F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70FB">
        <w:rPr>
          <w:rFonts w:ascii="Times New Roman" w:hAnsi="Times New Roman"/>
          <w:bCs/>
          <w:sz w:val="28"/>
          <w:szCs w:val="28"/>
          <w:lang w:eastAsia="ru-RU"/>
        </w:rPr>
        <w:t>Статистика показывает, что процент выполнения подавляющего количества заданий в группе высокобалльников составил б</w:t>
      </w:r>
      <w:r w:rsidR="00497A0D">
        <w:rPr>
          <w:rFonts w:ascii="Times New Roman" w:hAnsi="Times New Roman"/>
          <w:bCs/>
          <w:sz w:val="28"/>
          <w:szCs w:val="28"/>
          <w:lang w:eastAsia="ru-RU"/>
        </w:rPr>
        <w:t>олее 90%. В этой группе участников ЕГЭ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t xml:space="preserve"> наибольший процент баллов (100%) за задания тестового характера был получен за задания 2, 6, 12, наименьший процент (</w:t>
      </w:r>
      <w:r w:rsidRPr="005B70F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71,43%) – за задание 5. Если рассматривать задания повышенного и высокого уровней, то 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t>наименьший процент баллов – ниже 90% - был получен по критериям 3 «Опора на теоретико-литературные понятия» (86,09%) и 5 «Соблюдение речевых норм» (</w:t>
      </w:r>
      <w:r w:rsidRPr="005B70F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89,97) 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t>при оценивании задания 17.</w:t>
      </w:r>
    </w:p>
    <w:p w:rsidR="005B70FB" w:rsidRPr="005B70FB" w:rsidRDefault="005B70FB" w:rsidP="005B70F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70FB">
        <w:rPr>
          <w:rFonts w:ascii="Times New Roman" w:hAnsi="Times New Roman"/>
          <w:bCs/>
          <w:sz w:val="28"/>
          <w:szCs w:val="28"/>
          <w:lang w:eastAsia="ru-RU"/>
        </w:rPr>
        <w:t xml:space="preserve">В группе </w:t>
      </w:r>
      <w:r>
        <w:rPr>
          <w:rFonts w:ascii="Times New Roman" w:hAnsi="Times New Roman"/>
          <w:bCs/>
          <w:sz w:val="28"/>
          <w:szCs w:val="28"/>
          <w:lang w:eastAsia="ru-RU"/>
        </w:rPr>
        <w:t>участников ЕГЭ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t xml:space="preserve">, получивших от 61 до 80 баллов, </w:t>
      </w:r>
      <w:r w:rsidR="00497A0D">
        <w:rPr>
          <w:rFonts w:ascii="Times New Roman" w:hAnsi="Times New Roman"/>
          <w:bCs/>
          <w:sz w:val="28"/>
          <w:szCs w:val="28"/>
          <w:lang w:eastAsia="ru-RU"/>
        </w:rPr>
        <w:t>результаты аналогичные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t xml:space="preserve">. За выполнение заданий тестового характера наибольший процент 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lastRenderedPageBreak/>
        <w:t>баллов (от 98%) был получен за задания 2 и 6, наименьший процент баллов (</w:t>
      </w:r>
      <w:r w:rsidRPr="005B70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52,52%) -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t xml:space="preserve"> за задание 4. Задания повышенного и высокого уровня </w:t>
      </w:r>
      <w:r>
        <w:rPr>
          <w:rFonts w:ascii="Times New Roman" w:hAnsi="Times New Roman"/>
          <w:bCs/>
          <w:sz w:val="28"/>
          <w:szCs w:val="28"/>
          <w:lang w:eastAsia="ru-RU"/>
        </w:rPr>
        <w:t>участники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t xml:space="preserve"> этой группы выполнили следующим образом: наибольшие баллы были получены за выполнение заданий 8 и 15, наименьшие – за задания 9 и 16. При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выполнении задания </w:t>
      </w:r>
      <w:r w:rsidR="003F1C2E">
        <w:rPr>
          <w:rFonts w:ascii="Times New Roman" w:hAnsi="Times New Roman"/>
          <w:bCs/>
          <w:sz w:val="28"/>
          <w:szCs w:val="28"/>
          <w:lang w:eastAsia="ru-RU"/>
        </w:rPr>
        <w:t>17 участники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t xml:space="preserve"> этой группы </w:t>
      </w:r>
      <w:r>
        <w:rPr>
          <w:rFonts w:ascii="Times New Roman" w:hAnsi="Times New Roman"/>
          <w:bCs/>
          <w:sz w:val="28"/>
          <w:szCs w:val="28"/>
          <w:lang w:eastAsia="ru-RU"/>
        </w:rPr>
        <w:t>показали недостаточные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t xml:space="preserve"> навыки по привлечению</w:t>
      </w:r>
      <w:r w:rsidRPr="005B70F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t>текста произведения для аргументации (критерий 2) и использования теоретико-литературные понятия (критерий 3) – соответственно 69,66% и 66,96 %.</w:t>
      </w:r>
    </w:p>
    <w:p w:rsidR="005B70FB" w:rsidRPr="005B70FB" w:rsidRDefault="005B70FB" w:rsidP="005B70F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70FB">
        <w:rPr>
          <w:rFonts w:ascii="Times New Roman" w:hAnsi="Times New Roman"/>
          <w:bCs/>
          <w:sz w:val="28"/>
          <w:szCs w:val="28"/>
          <w:lang w:eastAsia="ru-RU"/>
        </w:rPr>
        <w:t xml:space="preserve">Данные тенденции сохраняются и в группе </w:t>
      </w:r>
      <w:r w:rsidR="00497A0D">
        <w:rPr>
          <w:rFonts w:ascii="Times New Roman" w:hAnsi="Times New Roman"/>
          <w:bCs/>
          <w:sz w:val="28"/>
          <w:szCs w:val="28"/>
          <w:lang w:eastAsia="ru-RU"/>
        </w:rPr>
        <w:t>выпускников</w:t>
      </w:r>
      <w:r w:rsidRPr="005B70FB">
        <w:rPr>
          <w:rFonts w:ascii="Times New Roman" w:hAnsi="Times New Roman"/>
          <w:bCs/>
          <w:sz w:val="28"/>
          <w:szCs w:val="28"/>
          <w:lang w:eastAsia="ru-RU"/>
        </w:rPr>
        <w:t xml:space="preserve"> получивших </w:t>
      </w:r>
      <w:r w:rsidR="00335595">
        <w:rPr>
          <w:rFonts w:ascii="Times New Roman" w:hAnsi="Times New Roman"/>
          <w:bCs/>
          <w:sz w:val="28"/>
          <w:szCs w:val="28"/>
          <w:lang w:eastAsia="ru-RU"/>
        </w:rPr>
        <w:br/>
        <w:t>от минимального до 60 баллов.</w:t>
      </w:r>
    </w:p>
    <w:p w:rsidR="005B70FB" w:rsidRPr="005B70FB" w:rsidRDefault="005B70FB" w:rsidP="005B70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0FB">
        <w:rPr>
          <w:rFonts w:ascii="Times New Roman" w:hAnsi="Times New Roman"/>
          <w:sz w:val="28"/>
          <w:szCs w:val="28"/>
          <w:lang w:eastAsia="ru-RU"/>
        </w:rPr>
        <w:t>Задания с развернутым ответом проверяют умение экзаменуемого анализировать, интерпретировать и комментировать текст литературного произведения, уметь пользоваться специальной литературоведческой терминологией, а также включать рассматриваемое произведение в литературный контекст.</w:t>
      </w:r>
    </w:p>
    <w:p w:rsidR="005B70FB" w:rsidRPr="005B70FB" w:rsidRDefault="005B70FB" w:rsidP="0033559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0FB">
        <w:rPr>
          <w:rFonts w:ascii="Times New Roman" w:hAnsi="Times New Roman"/>
          <w:sz w:val="28"/>
          <w:szCs w:val="28"/>
          <w:lang w:eastAsia="ru-RU"/>
        </w:rPr>
        <w:t>При написании сочинения выпускнику необходимо ориентироваться на следующие требования:</w:t>
      </w:r>
    </w:p>
    <w:p w:rsidR="005B70FB" w:rsidRPr="005B70FB" w:rsidRDefault="005B70FB" w:rsidP="00335595">
      <w:pPr>
        <w:numPr>
          <w:ilvl w:val="0"/>
          <w:numId w:val="11"/>
        </w:numPr>
        <w:tabs>
          <w:tab w:val="clear" w:pos="1560"/>
          <w:tab w:val="left" w:pos="0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0FB">
        <w:rPr>
          <w:rFonts w:ascii="Times New Roman" w:hAnsi="Times New Roman"/>
          <w:sz w:val="28"/>
          <w:szCs w:val="28"/>
          <w:lang w:eastAsia="ru-RU"/>
        </w:rPr>
        <w:t>раскрытие темы сочинения с опорой на авторскую позицию;</w:t>
      </w:r>
    </w:p>
    <w:p w:rsidR="005B70FB" w:rsidRPr="005B70FB" w:rsidRDefault="005B70FB" w:rsidP="00335595">
      <w:pPr>
        <w:numPr>
          <w:ilvl w:val="0"/>
          <w:numId w:val="11"/>
        </w:numPr>
        <w:tabs>
          <w:tab w:val="clear" w:pos="1560"/>
          <w:tab w:val="left" w:pos="0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0FB">
        <w:rPr>
          <w:rFonts w:ascii="Times New Roman" w:hAnsi="Times New Roman"/>
          <w:sz w:val="28"/>
          <w:szCs w:val="28"/>
          <w:lang w:eastAsia="ru-RU"/>
        </w:rPr>
        <w:t xml:space="preserve">убедительность аргументации; </w:t>
      </w:r>
    </w:p>
    <w:p w:rsidR="005B70FB" w:rsidRPr="005B70FB" w:rsidRDefault="005B70FB" w:rsidP="00335595">
      <w:pPr>
        <w:numPr>
          <w:ilvl w:val="0"/>
          <w:numId w:val="11"/>
        </w:numPr>
        <w:tabs>
          <w:tab w:val="clear" w:pos="1560"/>
          <w:tab w:val="left" w:pos="0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0FB">
        <w:rPr>
          <w:rFonts w:ascii="Times New Roman" w:hAnsi="Times New Roman"/>
          <w:sz w:val="28"/>
          <w:szCs w:val="28"/>
          <w:lang w:eastAsia="ru-RU"/>
        </w:rPr>
        <w:t xml:space="preserve">умение формулировать и обосновывать свою точку зрения; </w:t>
      </w:r>
    </w:p>
    <w:p w:rsidR="005B70FB" w:rsidRPr="005B70FB" w:rsidRDefault="005B70FB" w:rsidP="00335595">
      <w:pPr>
        <w:numPr>
          <w:ilvl w:val="0"/>
          <w:numId w:val="11"/>
        </w:numPr>
        <w:tabs>
          <w:tab w:val="clear" w:pos="1560"/>
          <w:tab w:val="left" w:pos="0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0FB">
        <w:rPr>
          <w:rFonts w:ascii="Times New Roman" w:hAnsi="Times New Roman"/>
          <w:sz w:val="28"/>
          <w:szCs w:val="28"/>
          <w:lang w:eastAsia="ru-RU"/>
        </w:rPr>
        <w:t>точность в изложении литературных фактов;</w:t>
      </w:r>
    </w:p>
    <w:p w:rsidR="005B70FB" w:rsidRPr="005B70FB" w:rsidRDefault="005B70FB" w:rsidP="00335595">
      <w:pPr>
        <w:numPr>
          <w:ilvl w:val="0"/>
          <w:numId w:val="11"/>
        </w:numPr>
        <w:tabs>
          <w:tab w:val="clear" w:pos="1560"/>
          <w:tab w:val="left" w:pos="0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0FB">
        <w:rPr>
          <w:rFonts w:ascii="Times New Roman" w:hAnsi="Times New Roman"/>
          <w:sz w:val="28"/>
          <w:szCs w:val="28"/>
          <w:lang w:eastAsia="ru-RU"/>
        </w:rPr>
        <w:t>грамотное использование теоретико-литературных понятий для анализа произведения;</w:t>
      </w:r>
    </w:p>
    <w:p w:rsidR="005B70FB" w:rsidRPr="005B70FB" w:rsidRDefault="005B70FB" w:rsidP="00335595">
      <w:pPr>
        <w:numPr>
          <w:ilvl w:val="0"/>
          <w:numId w:val="11"/>
        </w:numPr>
        <w:tabs>
          <w:tab w:val="clear" w:pos="1560"/>
          <w:tab w:val="left" w:pos="0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0FB">
        <w:rPr>
          <w:rFonts w:ascii="Times New Roman" w:hAnsi="Times New Roman"/>
          <w:sz w:val="28"/>
          <w:szCs w:val="28"/>
          <w:lang w:eastAsia="ru-RU"/>
        </w:rPr>
        <w:t>разностороннее и обоснованное привлечение текста рассматриваемого произведения (цитаты с комментариями к ним, краткий пересказ содержания, необходимый для доказательства суждений, обращение к микротемам текста и их интерпретация, разного рода ссылки на изображённое в произведении и т.п.);</w:t>
      </w:r>
    </w:p>
    <w:p w:rsidR="005B70FB" w:rsidRPr="005B70FB" w:rsidRDefault="005B70FB" w:rsidP="00335595">
      <w:pPr>
        <w:numPr>
          <w:ilvl w:val="0"/>
          <w:numId w:val="11"/>
        </w:numPr>
        <w:tabs>
          <w:tab w:val="clear" w:pos="1560"/>
          <w:tab w:val="left" w:pos="0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0FB">
        <w:rPr>
          <w:rFonts w:ascii="Times New Roman" w:hAnsi="Times New Roman"/>
          <w:sz w:val="28"/>
          <w:szCs w:val="28"/>
          <w:lang w:eastAsia="ru-RU"/>
        </w:rPr>
        <w:t>композиционная цельность сочинения, логическая связность его частей, отсутствие нарушений последовательности внутри смысловых частей и необоснованных повторов;</w:t>
      </w:r>
    </w:p>
    <w:p w:rsidR="005B70FB" w:rsidRPr="005B70FB" w:rsidRDefault="005B70FB" w:rsidP="00335595">
      <w:pPr>
        <w:numPr>
          <w:ilvl w:val="0"/>
          <w:numId w:val="11"/>
        </w:numPr>
        <w:tabs>
          <w:tab w:val="clear" w:pos="1560"/>
          <w:tab w:val="left" w:pos="0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0FB">
        <w:rPr>
          <w:rFonts w:ascii="Times New Roman" w:hAnsi="Times New Roman"/>
          <w:sz w:val="28"/>
          <w:szCs w:val="28"/>
          <w:lang w:eastAsia="ru-RU"/>
        </w:rPr>
        <w:t>грамотное речевое оформление сочинения.</w:t>
      </w:r>
    </w:p>
    <w:p w:rsidR="005B70FB" w:rsidRPr="005B70FB" w:rsidRDefault="005B70FB" w:rsidP="00497A0D">
      <w:pPr>
        <w:pStyle w:val="a5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5B70FB">
        <w:rPr>
          <w:sz w:val="28"/>
          <w:szCs w:val="28"/>
        </w:rPr>
        <w:t xml:space="preserve">Таким образом, наибольшие затруднения у участников вызвали задания 4 и 5, 9 и 16. Особенную сложность вызывали задания, направленные на сопоставление текстов разных родов и жанров. </w:t>
      </w:r>
    </w:p>
    <w:p w:rsidR="005B70FB" w:rsidRPr="005B70FB" w:rsidRDefault="005B70FB" w:rsidP="00497A0D">
      <w:pPr>
        <w:pStyle w:val="a5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5B70FB">
        <w:rPr>
          <w:sz w:val="28"/>
          <w:szCs w:val="28"/>
        </w:rPr>
        <w:t xml:space="preserve">Обращает на себя внимание недостаточно высокий уровень развития коммуникативной и культуроведческой компетенции </w:t>
      </w:r>
      <w:r w:rsidR="00335595">
        <w:rPr>
          <w:sz w:val="28"/>
          <w:szCs w:val="28"/>
        </w:rPr>
        <w:t>выпускников</w:t>
      </w:r>
      <w:r w:rsidRPr="005B70FB">
        <w:rPr>
          <w:sz w:val="28"/>
          <w:szCs w:val="28"/>
        </w:rPr>
        <w:t xml:space="preserve">. </w:t>
      </w:r>
      <w:r w:rsidR="00335595">
        <w:rPr>
          <w:sz w:val="28"/>
          <w:szCs w:val="28"/>
        </w:rPr>
        <w:t>Т</w:t>
      </w:r>
      <w:r w:rsidRPr="005B70FB">
        <w:rPr>
          <w:sz w:val="28"/>
          <w:szCs w:val="28"/>
        </w:rPr>
        <w:t>екст художественного произведения осваивается в кратком изложении или эпизодически, что лишает учеников целостного восприятия текста, а значит, понимания авторского замысла. Некоторые аргументы представляют собой пересказанные аргументы.</w:t>
      </w:r>
    </w:p>
    <w:p w:rsidR="005B70FB" w:rsidRPr="005B70FB" w:rsidRDefault="005B70FB" w:rsidP="00497A0D">
      <w:pPr>
        <w:pStyle w:val="a5"/>
        <w:ind w:left="0" w:firstLine="567"/>
        <w:jc w:val="both"/>
        <w:rPr>
          <w:sz w:val="28"/>
          <w:szCs w:val="28"/>
        </w:rPr>
      </w:pPr>
      <w:r w:rsidRPr="005B70FB">
        <w:rPr>
          <w:sz w:val="28"/>
          <w:szCs w:val="28"/>
        </w:rPr>
        <w:t>Наличие грамматических и речевых ошибок сигнализирует о недостаточной систематизации знаний у экзаменуемых в области синтаксиса словосочетания, простого и сложного предложений, непрочностью сформированных метапредметных логико-познавательных умений, таких как умения анализировать, сравнивать, сопоставлять, классифицировать, обобщать и т.п., что актуализирует личностно</w:t>
      </w:r>
      <w:r w:rsidR="003F1C2E">
        <w:rPr>
          <w:sz w:val="28"/>
          <w:szCs w:val="28"/>
        </w:rPr>
        <w:t>-</w:t>
      </w:r>
      <w:r w:rsidRPr="005B70FB">
        <w:rPr>
          <w:sz w:val="28"/>
          <w:szCs w:val="28"/>
        </w:rPr>
        <w:t xml:space="preserve">регуляторный компонент языковой и коммуникативной компетенции – навыки самооценки и самокоррекции, направленные на оценку собственной речи </w:t>
      </w:r>
      <w:r w:rsidR="00497A0D">
        <w:rPr>
          <w:sz w:val="28"/>
          <w:szCs w:val="28"/>
        </w:rPr>
        <w:br/>
      </w:r>
      <w:r w:rsidRPr="005B70FB">
        <w:rPr>
          <w:sz w:val="28"/>
          <w:szCs w:val="28"/>
        </w:rPr>
        <w:t xml:space="preserve">с точки зрения правильности – соответствия грамматическим нормам русского </w:t>
      </w:r>
      <w:r w:rsidRPr="005B70FB">
        <w:rPr>
          <w:sz w:val="28"/>
          <w:szCs w:val="28"/>
        </w:rPr>
        <w:lastRenderedPageBreak/>
        <w:t xml:space="preserve">литературного языка, осознанное исправление грамматических и речевых ошибок в собственной речи. </w:t>
      </w:r>
    </w:p>
    <w:p w:rsidR="005B70FB" w:rsidRPr="005B70FB" w:rsidRDefault="005B70FB" w:rsidP="00497A0D">
      <w:pPr>
        <w:pStyle w:val="a5"/>
        <w:ind w:left="0" w:firstLine="567"/>
        <w:jc w:val="both"/>
        <w:rPr>
          <w:sz w:val="28"/>
          <w:szCs w:val="28"/>
        </w:rPr>
      </w:pPr>
      <w:r w:rsidRPr="005B70FB">
        <w:rPr>
          <w:sz w:val="28"/>
          <w:szCs w:val="28"/>
        </w:rPr>
        <w:t>Качество аргументации свидетельствует о низком уровне развития метапредметных универсальных учебных действий, отсутствии системного мышления, несформированности мировоззрения, языковой картины мира</w:t>
      </w:r>
      <w:r w:rsidR="00497A0D">
        <w:rPr>
          <w:sz w:val="28"/>
          <w:szCs w:val="28"/>
        </w:rPr>
        <w:t>.</w:t>
      </w:r>
      <w:r w:rsidRPr="005B70FB">
        <w:rPr>
          <w:sz w:val="28"/>
          <w:szCs w:val="28"/>
        </w:rPr>
        <w:t xml:space="preserve"> </w:t>
      </w:r>
    </w:p>
    <w:p w:rsidR="005B70FB" w:rsidRPr="00335595" w:rsidRDefault="005B70FB" w:rsidP="00497A0D">
      <w:pPr>
        <w:pStyle w:val="a5"/>
        <w:autoSpaceDE w:val="0"/>
        <w:autoSpaceDN w:val="0"/>
        <w:adjustRightInd w:val="0"/>
        <w:ind w:left="0" w:firstLine="567"/>
        <w:jc w:val="both"/>
        <w:rPr>
          <w:iCs/>
          <w:sz w:val="28"/>
          <w:szCs w:val="28"/>
        </w:rPr>
      </w:pPr>
      <w:r w:rsidRPr="005B70FB">
        <w:rPr>
          <w:iCs/>
          <w:sz w:val="28"/>
          <w:szCs w:val="28"/>
        </w:rPr>
        <w:t xml:space="preserve">Текстоцентрический подход в преподавании как русского языка, так и литературы - основа развития универсальных учебных действий, поэтому на эффективность речевого развития обучающихся  могут быть направлены следующие методических приёмы: развитие навыков медленного чтения, смыслового чтения, просмотрового, выборочного чтения, работа с микротемами (определение темы, основной мысли), работа с деформированными текстами, перефразирование высказывания на основе использования разных синтаксических конструкций, построение вопросов к предложению, тексту, определение ключевых слов, моделирование текстов по типу предъявленного текста с опорой на его тему, основную мысль. </w:t>
      </w:r>
    </w:p>
    <w:p w:rsidR="00104051" w:rsidRDefault="00104051" w:rsidP="0094645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946452" w:rsidRPr="00B8381B" w:rsidRDefault="00946452" w:rsidP="0094645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B8381B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Выводы:</w:t>
      </w:r>
    </w:p>
    <w:p w:rsidR="00946452" w:rsidRDefault="00946452" w:rsidP="0094645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Анализ результатов единого государственного экзамена выпускников текущего года в динамике за последние три года по таким показателям, как средний тестовый балл, </w:t>
      </w:r>
      <w:r w:rsidRPr="007F3BA8">
        <w:rPr>
          <w:rFonts w:ascii="Times New Roman" w:hAnsi="Times New Roman"/>
          <w:color w:val="000000"/>
          <w:sz w:val="28"/>
          <w:szCs w:val="28"/>
        </w:rPr>
        <w:t>доля участников, не преодолевших минимальный порог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464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3BA8">
        <w:rPr>
          <w:rFonts w:ascii="Times New Roman" w:hAnsi="Times New Roman"/>
          <w:color w:val="000000"/>
          <w:sz w:val="28"/>
          <w:szCs w:val="28"/>
        </w:rPr>
        <w:t>доля участников, набравших максимальные баллы за выполнение экзаменационных работ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464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3BA8">
        <w:rPr>
          <w:rFonts w:ascii="Times New Roman" w:hAnsi="Times New Roman"/>
          <w:color w:val="000000"/>
          <w:sz w:val="28"/>
          <w:szCs w:val="28"/>
        </w:rPr>
        <w:t>доля участников, набравших от 81 до 99 баллов</w:t>
      </w:r>
      <w:r>
        <w:rPr>
          <w:rFonts w:ascii="Times New Roman" w:hAnsi="Times New Roman"/>
          <w:color w:val="000000"/>
          <w:sz w:val="28"/>
          <w:szCs w:val="28"/>
        </w:rPr>
        <w:t xml:space="preserve"> показал следующее:</w:t>
      </w:r>
    </w:p>
    <w:p w:rsidR="008C6280" w:rsidRPr="00D35DEC" w:rsidRDefault="00946452" w:rsidP="00A01703">
      <w:pPr>
        <w:pStyle w:val="a5"/>
        <w:numPr>
          <w:ilvl w:val="0"/>
          <w:numId w:val="3"/>
        </w:numPr>
        <w:ind w:left="0" w:firstLine="567"/>
        <w:jc w:val="both"/>
        <w:rPr>
          <w:bCs/>
          <w:color w:val="000000"/>
          <w:sz w:val="28"/>
          <w:szCs w:val="28"/>
        </w:rPr>
      </w:pPr>
      <w:r w:rsidRPr="00D35DEC">
        <w:rPr>
          <w:bCs/>
          <w:color w:val="000000"/>
          <w:sz w:val="28"/>
          <w:szCs w:val="28"/>
        </w:rPr>
        <w:t xml:space="preserve">Улучшились результаты ЕГЭ по таким предметам, </w:t>
      </w:r>
      <w:r w:rsidR="00D35DEC">
        <w:rPr>
          <w:bCs/>
          <w:color w:val="000000"/>
          <w:sz w:val="28"/>
          <w:szCs w:val="28"/>
        </w:rPr>
        <w:t>физика, информатика и ИКТ, история, обществознание</w:t>
      </w:r>
      <w:r w:rsidRPr="00D35DEC">
        <w:rPr>
          <w:bCs/>
          <w:color w:val="000000"/>
          <w:sz w:val="28"/>
          <w:szCs w:val="28"/>
        </w:rPr>
        <w:t xml:space="preserve">. </w:t>
      </w:r>
      <w:r w:rsidR="00185823" w:rsidRPr="00D35DEC">
        <w:rPr>
          <w:color w:val="000000"/>
          <w:sz w:val="28"/>
          <w:szCs w:val="28"/>
        </w:rPr>
        <w:t xml:space="preserve">Результаты ЕГЭ по </w:t>
      </w:r>
      <w:r w:rsidR="00A01291" w:rsidRPr="00D35DEC">
        <w:rPr>
          <w:color w:val="000000"/>
          <w:sz w:val="28"/>
          <w:szCs w:val="28"/>
        </w:rPr>
        <w:t>биологии остаются</w:t>
      </w:r>
      <w:r w:rsidR="00185823" w:rsidRPr="00D35DEC">
        <w:rPr>
          <w:color w:val="000000"/>
          <w:sz w:val="28"/>
          <w:szCs w:val="28"/>
        </w:rPr>
        <w:t xml:space="preserve"> практически стабильными в течение последних трех лет.</w:t>
      </w:r>
    </w:p>
    <w:p w:rsidR="00185823" w:rsidRPr="00B8381B" w:rsidRDefault="00185823" w:rsidP="00AF17C4">
      <w:pPr>
        <w:pStyle w:val="a5"/>
        <w:numPr>
          <w:ilvl w:val="0"/>
          <w:numId w:val="3"/>
        </w:numPr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Отмеч</w:t>
      </w:r>
      <w:r w:rsidR="00A01291">
        <w:rPr>
          <w:color w:val="000000"/>
          <w:sz w:val="28"/>
          <w:szCs w:val="28"/>
        </w:rPr>
        <w:t xml:space="preserve">ается ухудшение результатов ЕГЭ </w:t>
      </w:r>
      <w:r w:rsidR="00D35DEC">
        <w:rPr>
          <w:color w:val="000000"/>
          <w:sz w:val="28"/>
          <w:szCs w:val="28"/>
        </w:rPr>
        <w:t>в сравнении</w:t>
      </w:r>
      <w:r w:rsidR="00A01291">
        <w:rPr>
          <w:color w:val="000000"/>
          <w:sz w:val="28"/>
          <w:szCs w:val="28"/>
        </w:rPr>
        <w:t xml:space="preserve"> с </w:t>
      </w:r>
      <w:r w:rsidR="00D35DEC">
        <w:rPr>
          <w:color w:val="000000"/>
          <w:sz w:val="28"/>
          <w:szCs w:val="28"/>
        </w:rPr>
        <w:t xml:space="preserve">2018 годом – </w:t>
      </w:r>
      <w:r w:rsidR="00D35DEC">
        <w:rPr>
          <w:color w:val="000000"/>
          <w:sz w:val="28"/>
          <w:szCs w:val="28"/>
        </w:rPr>
        <w:br/>
        <w:t xml:space="preserve">по русскому языку, в сравнении с </w:t>
      </w:r>
      <w:r w:rsidR="00A01291">
        <w:rPr>
          <w:color w:val="000000"/>
          <w:sz w:val="28"/>
          <w:szCs w:val="28"/>
        </w:rPr>
        <w:t>2019 годом</w:t>
      </w:r>
      <w:r w:rsidR="00D35DEC">
        <w:rPr>
          <w:color w:val="000000"/>
          <w:sz w:val="28"/>
          <w:szCs w:val="28"/>
        </w:rPr>
        <w:t xml:space="preserve"> -  по</w:t>
      </w:r>
      <w:r w:rsidR="00A01291">
        <w:rPr>
          <w:color w:val="000000"/>
          <w:sz w:val="28"/>
          <w:szCs w:val="28"/>
        </w:rPr>
        <w:t xml:space="preserve"> математике профильного уровня, химии, географии, английскому языку, литературе</w:t>
      </w:r>
      <w:r>
        <w:rPr>
          <w:color w:val="000000"/>
          <w:sz w:val="28"/>
          <w:szCs w:val="28"/>
        </w:rPr>
        <w:t>.</w:t>
      </w:r>
    </w:p>
    <w:p w:rsidR="00B8381B" w:rsidRPr="00B660D4" w:rsidRDefault="00B8381B" w:rsidP="00B8381B">
      <w:pPr>
        <w:pStyle w:val="a5"/>
        <w:numPr>
          <w:ilvl w:val="0"/>
          <w:numId w:val="3"/>
        </w:numPr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</w:t>
      </w:r>
      <w:r w:rsidRPr="00B8381B">
        <w:rPr>
          <w:bCs/>
          <w:color w:val="000000"/>
          <w:sz w:val="28"/>
          <w:szCs w:val="28"/>
        </w:rPr>
        <w:t>еобходимо отметить недостаточную сформир</w:t>
      </w:r>
      <w:r>
        <w:rPr>
          <w:bCs/>
          <w:color w:val="000000"/>
          <w:sz w:val="28"/>
          <w:szCs w:val="28"/>
        </w:rPr>
        <w:t>ованность метапредметных умений выпускников.</w:t>
      </w:r>
      <w:r w:rsidRPr="00B8381B">
        <w:rPr>
          <w:bCs/>
          <w:color w:val="000000"/>
          <w:sz w:val="28"/>
          <w:szCs w:val="28"/>
        </w:rPr>
        <w:t xml:space="preserve"> В первую очередь это слабое владение языковыми средствами – неумение ясно, логично и точн</w:t>
      </w:r>
      <w:r w:rsidR="00F47AB2">
        <w:rPr>
          <w:bCs/>
          <w:color w:val="000000"/>
          <w:sz w:val="28"/>
          <w:szCs w:val="28"/>
        </w:rPr>
        <w:t xml:space="preserve">о излагать свою точку зрения. </w:t>
      </w:r>
      <w:r w:rsidRPr="00B8381B">
        <w:rPr>
          <w:bCs/>
          <w:color w:val="000000"/>
          <w:sz w:val="28"/>
          <w:szCs w:val="28"/>
        </w:rPr>
        <w:t xml:space="preserve">Анализ развернутых ответов участников ЕГЭ показывает, что в большинстве случаев они, совпадая по смыслу с элементами содержания верных ответов, формулируются неграмотно не только с точки зрения использования терминологии, но и с точки зрения норм русского языка.  Также, особенно для </w:t>
      </w:r>
      <w:r>
        <w:rPr>
          <w:bCs/>
          <w:color w:val="000000"/>
          <w:sz w:val="28"/>
          <w:szCs w:val="28"/>
        </w:rPr>
        <w:t>участников ЕГЭ</w:t>
      </w:r>
      <w:r>
        <w:rPr>
          <w:bCs/>
          <w:color w:val="000000"/>
          <w:sz w:val="28"/>
          <w:szCs w:val="28"/>
        </w:rPr>
        <w:br/>
      </w:r>
      <w:r w:rsidRPr="00B8381B">
        <w:rPr>
          <w:bCs/>
          <w:color w:val="000000"/>
          <w:sz w:val="28"/>
          <w:szCs w:val="28"/>
        </w:rPr>
        <w:t xml:space="preserve"> со слабой подготовкой, большие затруднения вызывают задания, предполагающие умения работать с </w:t>
      </w:r>
      <w:r>
        <w:rPr>
          <w:bCs/>
          <w:color w:val="000000"/>
          <w:sz w:val="28"/>
          <w:szCs w:val="28"/>
        </w:rPr>
        <w:t xml:space="preserve">различными </w:t>
      </w:r>
      <w:r w:rsidRPr="00B8381B">
        <w:rPr>
          <w:bCs/>
          <w:color w:val="000000"/>
          <w:sz w:val="28"/>
          <w:szCs w:val="28"/>
        </w:rPr>
        <w:t>источниками информации (картографическим</w:t>
      </w:r>
      <w:r>
        <w:rPr>
          <w:bCs/>
          <w:color w:val="000000"/>
          <w:sz w:val="28"/>
          <w:szCs w:val="28"/>
        </w:rPr>
        <w:t>и, статистическими, текстовыми).</w:t>
      </w:r>
      <w:r w:rsidRPr="00B8381B">
        <w:rPr>
          <w:bCs/>
          <w:color w:val="000000"/>
          <w:sz w:val="28"/>
          <w:szCs w:val="28"/>
        </w:rPr>
        <w:t xml:space="preserve"> Выявленные затруднения </w:t>
      </w:r>
      <w:r w:rsidR="00F47AB2">
        <w:rPr>
          <w:bCs/>
          <w:color w:val="000000"/>
          <w:sz w:val="28"/>
          <w:szCs w:val="28"/>
        </w:rPr>
        <w:t>должны</w:t>
      </w:r>
      <w:r w:rsidRPr="00B8381B">
        <w:rPr>
          <w:bCs/>
          <w:color w:val="000000"/>
          <w:sz w:val="28"/>
          <w:szCs w:val="28"/>
        </w:rPr>
        <w:t xml:space="preserve"> учитываться </w:t>
      </w:r>
      <w:r>
        <w:rPr>
          <w:bCs/>
          <w:color w:val="000000"/>
          <w:sz w:val="28"/>
          <w:szCs w:val="28"/>
        </w:rPr>
        <w:br/>
      </w:r>
      <w:r w:rsidRPr="00B8381B">
        <w:rPr>
          <w:bCs/>
          <w:color w:val="000000"/>
          <w:sz w:val="28"/>
          <w:szCs w:val="28"/>
        </w:rPr>
        <w:t xml:space="preserve">в программах образовательных и методических мероприятий для школьников </w:t>
      </w:r>
      <w:r w:rsidR="00F47AB2">
        <w:rPr>
          <w:bCs/>
          <w:color w:val="000000"/>
          <w:sz w:val="28"/>
          <w:szCs w:val="28"/>
        </w:rPr>
        <w:br/>
      </w:r>
      <w:r w:rsidRPr="00B8381B">
        <w:rPr>
          <w:bCs/>
          <w:color w:val="000000"/>
          <w:sz w:val="28"/>
          <w:szCs w:val="28"/>
        </w:rPr>
        <w:t>и педагогов региона.</w:t>
      </w:r>
    </w:p>
    <w:p w:rsidR="00B660D4" w:rsidRDefault="000112CD" w:rsidP="00B8381B">
      <w:pPr>
        <w:pStyle w:val="a5"/>
        <w:numPr>
          <w:ilvl w:val="0"/>
          <w:numId w:val="3"/>
        </w:numPr>
        <w:ind w:left="0" w:firstLine="567"/>
        <w:jc w:val="both"/>
        <w:rPr>
          <w:bCs/>
          <w:color w:val="000000"/>
          <w:sz w:val="28"/>
          <w:szCs w:val="28"/>
        </w:rPr>
      </w:pPr>
      <w:r w:rsidRPr="000112CD">
        <w:rPr>
          <w:bCs/>
          <w:color w:val="000000"/>
          <w:sz w:val="28"/>
          <w:szCs w:val="28"/>
        </w:rPr>
        <w:t xml:space="preserve">Возможные направления организации и методики обучения школьников: совершенствование дифференцированного подхода в преподавании </w:t>
      </w:r>
      <w:r w:rsidR="00B8381B">
        <w:rPr>
          <w:bCs/>
          <w:color w:val="000000"/>
          <w:sz w:val="28"/>
          <w:szCs w:val="28"/>
        </w:rPr>
        <w:t>учебных предметов</w:t>
      </w:r>
      <w:r w:rsidRPr="000112CD">
        <w:rPr>
          <w:bCs/>
          <w:color w:val="000000"/>
          <w:sz w:val="28"/>
          <w:szCs w:val="28"/>
        </w:rPr>
        <w:t>, выделение групп обучаемых и программ обучения с учетом личностных ориентиров обучаемых.</w:t>
      </w:r>
    </w:p>
    <w:p w:rsidR="00B8381B" w:rsidRPr="00F47AB2" w:rsidRDefault="00916DD7" w:rsidP="00F47AB2">
      <w:pPr>
        <w:pStyle w:val="a5"/>
        <w:numPr>
          <w:ilvl w:val="0"/>
          <w:numId w:val="3"/>
        </w:numPr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</w:t>
      </w:r>
      <w:r w:rsidRPr="00916DD7">
        <w:rPr>
          <w:bCs/>
          <w:color w:val="000000"/>
          <w:sz w:val="28"/>
          <w:szCs w:val="28"/>
        </w:rPr>
        <w:t xml:space="preserve">одготовка к ЕГЭ по предмету не может и не должна быть оторвана </w:t>
      </w:r>
      <w:r>
        <w:rPr>
          <w:bCs/>
          <w:color w:val="000000"/>
          <w:sz w:val="28"/>
          <w:szCs w:val="28"/>
        </w:rPr>
        <w:br/>
      </w:r>
      <w:r w:rsidRPr="00916DD7">
        <w:rPr>
          <w:bCs/>
          <w:color w:val="000000"/>
          <w:sz w:val="28"/>
          <w:szCs w:val="28"/>
        </w:rPr>
        <w:t xml:space="preserve">от изучения предмета в основной и средней школе. Только систематическое изучение предмета: чтение учебного текста; ответы на вопросы; выполнение различных заданий; понимание того, какие положения/позиции/идеи/понятия </w:t>
      </w:r>
      <w:r w:rsidRPr="00916DD7">
        <w:rPr>
          <w:bCs/>
          <w:color w:val="000000"/>
          <w:sz w:val="28"/>
          <w:szCs w:val="28"/>
        </w:rPr>
        <w:lastRenderedPageBreak/>
        <w:t>используются при раскрытии той или иной темы, – будут способствовать развитию комплекса умений, необходимых не только для успешной сдачи экзамена, но и для дальнейшего обучения и профессиональной деятельности.</w:t>
      </w:r>
    </w:p>
    <w:p w:rsidR="00500EA4" w:rsidRPr="00AF17C4" w:rsidRDefault="00500EA4" w:rsidP="000112CD">
      <w:pPr>
        <w:pStyle w:val="a5"/>
        <w:ind w:left="567"/>
        <w:jc w:val="both"/>
        <w:rPr>
          <w:bCs/>
          <w:color w:val="000000"/>
          <w:sz w:val="28"/>
          <w:szCs w:val="28"/>
        </w:rPr>
      </w:pPr>
    </w:p>
    <w:p w:rsidR="000112CD" w:rsidRPr="00B8381B" w:rsidRDefault="000112CD" w:rsidP="00B660D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B8381B">
        <w:rPr>
          <w:rFonts w:ascii="Times New Roman" w:hAnsi="Times New Roman"/>
          <w:b/>
          <w:color w:val="000000"/>
          <w:sz w:val="28"/>
          <w:szCs w:val="28"/>
          <w:u w:val="single"/>
        </w:rPr>
        <w:t>Рекомендации:</w:t>
      </w:r>
    </w:p>
    <w:p w:rsidR="00C60109" w:rsidRPr="00B8381B" w:rsidRDefault="00B660D4" w:rsidP="00D81713">
      <w:pPr>
        <w:spacing w:after="0" w:line="240" w:lineRule="auto"/>
        <w:ind w:firstLine="567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B8381B">
        <w:rPr>
          <w:rFonts w:ascii="Times New Roman" w:hAnsi="Times New Roman"/>
          <w:i/>
          <w:sz w:val="28"/>
          <w:szCs w:val="28"/>
        </w:rPr>
        <w:t>р</w:t>
      </w:r>
      <w:r w:rsidR="00C60109" w:rsidRPr="00B8381B">
        <w:rPr>
          <w:rFonts w:ascii="Times New Roman" w:hAnsi="Times New Roman"/>
          <w:i/>
          <w:sz w:val="28"/>
          <w:szCs w:val="28"/>
        </w:rPr>
        <w:t>уководителям муниципальных органов, осуществляющих управление сфере образования:</w:t>
      </w:r>
    </w:p>
    <w:p w:rsidR="00C60109" w:rsidRDefault="00C60109" w:rsidP="00D81713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провести анализ результатов </w:t>
      </w:r>
      <w:r w:rsidR="00774858">
        <w:rPr>
          <w:sz w:val="28"/>
          <w:szCs w:val="28"/>
        </w:rPr>
        <w:t>ЕГЭ</w:t>
      </w:r>
      <w:r>
        <w:rPr>
          <w:sz w:val="28"/>
          <w:szCs w:val="28"/>
        </w:rPr>
        <w:t xml:space="preserve"> в разрезе муниципальн</w:t>
      </w:r>
      <w:r w:rsidR="00F47AB2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образовани</w:t>
      </w:r>
      <w:r w:rsidR="00F47AB2">
        <w:rPr>
          <w:sz w:val="28"/>
          <w:szCs w:val="28"/>
        </w:rPr>
        <w:t>я</w:t>
      </w:r>
      <w:r>
        <w:rPr>
          <w:sz w:val="28"/>
          <w:szCs w:val="28"/>
        </w:rPr>
        <w:t>, общеобразовательных организаций;</w:t>
      </w:r>
    </w:p>
    <w:p w:rsidR="00C60109" w:rsidRDefault="00C60109" w:rsidP="00D81713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сформировать программы развития общеобразовательных организаций, показавших низкие результаты </w:t>
      </w:r>
      <w:r w:rsidR="00774858">
        <w:rPr>
          <w:sz w:val="28"/>
          <w:szCs w:val="28"/>
        </w:rPr>
        <w:t>ЕГЭ</w:t>
      </w:r>
      <w:r>
        <w:rPr>
          <w:sz w:val="28"/>
          <w:szCs w:val="28"/>
        </w:rPr>
        <w:t>;</w:t>
      </w:r>
    </w:p>
    <w:p w:rsidR="00C60109" w:rsidRDefault="00C60109" w:rsidP="004C6AE9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6AE9" w:rsidRPr="004C6AE9">
        <w:rPr>
          <w:sz w:val="28"/>
          <w:szCs w:val="28"/>
        </w:rPr>
        <w:t>в рамках муниципальных и школьных методических объеди</w:t>
      </w:r>
      <w:r w:rsidR="004C6AE9">
        <w:rPr>
          <w:sz w:val="28"/>
          <w:szCs w:val="28"/>
        </w:rPr>
        <w:t>нений учителей</w:t>
      </w:r>
      <w:r w:rsidR="004C6AE9" w:rsidRPr="004C6AE9">
        <w:rPr>
          <w:sz w:val="28"/>
          <w:szCs w:val="28"/>
        </w:rPr>
        <w:t>-</w:t>
      </w:r>
      <w:r w:rsidR="004C6AE9">
        <w:rPr>
          <w:sz w:val="28"/>
          <w:szCs w:val="28"/>
        </w:rPr>
        <w:t>предметников провести</w:t>
      </w:r>
      <w:r w:rsidR="004C6AE9" w:rsidRPr="004C6AE9">
        <w:rPr>
          <w:sz w:val="28"/>
          <w:szCs w:val="28"/>
        </w:rPr>
        <w:t xml:space="preserve"> аналитические семинары-дискуссии по обсуждению результатов единого государственного экзамена по </w:t>
      </w:r>
      <w:r w:rsidR="004C6AE9">
        <w:rPr>
          <w:sz w:val="28"/>
          <w:szCs w:val="28"/>
        </w:rPr>
        <w:t>предмету</w:t>
      </w:r>
      <w:r w:rsidR="004C6AE9" w:rsidRPr="004C6AE9">
        <w:rPr>
          <w:sz w:val="28"/>
          <w:szCs w:val="28"/>
        </w:rPr>
        <w:t xml:space="preserve"> с целью выявления образовательных дефиц</w:t>
      </w:r>
      <w:r w:rsidR="00F47AB2">
        <w:rPr>
          <w:sz w:val="28"/>
          <w:szCs w:val="28"/>
        </w:rPr>
        <w:t xml:space="preserve">итов в обучении и обмена опытом, </w:t>
      </w:r>
      <w:r w:rsidR="004C6AE9" w:rsidRPr="004C6AE9">
        <w:rPr>
          <w:sz w:val="28"/>
          <w:szCs w:val="28"/>
        </w:rPr>
        <w:t>изучения лучших педагогических практик формирования и развития самостоятельной деятельнос</w:t>
      </w:r>
      <w:r w:rsidR="004C6AE9">
        <w:rPr>
          <w:sz w:val="28"/>
          <w:szCs w:val="28"/>
        </w:rPr>
        <w:t>ти обучающихся на уроках</w:t>
      </w:r>
      <w:r w:rsidR="007036A2">
        <w:rPr>
          <w:sz w:val="28"/>
          <w:szCs w:val="28"/>
        </w:rPr>
        <w:t>;</w:t>
      </w:r>
    </w:p>
    <w:p w:rsidR="00161F91" w:rsidRPr="00161F91" w:rsidRDefault="00161F91" w:rsidP="00D817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1F9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организовать</w:t>
      </w:r>
      <w:r w:rsidRPr="00161F91">
        <w:rPr>
          <w:rFonts w:ascii="Times New Roman" w:hAnsi="Times New Roman"/>
          <w:sz w:val="28"/>
          <w:szCs w:val="28"/>
        </w:rPr>
        <w:t xml:space="preserve"> продуктивн</w:t>
      </w:r>
      <w:r>
        <w:rPr>
          <w:rFonts w:ascii="Times New Roman" w:hAnsi="Times New Roman"/>
          <w:sz w:val="28"/>
          <w:szCs w:val="28"/>
        </w:rPr>
        <w:t>ую</w:t>
      </w:r>
      <w:r w:rsidRPr="00161F91">
        <w:rPr>
          <w:rFonts w:ascii="Times New Roman" w:hAnsi="Times New Roman"/>
          <w:sz w:val="28"/>
          <w:szCs w:val="28"/>
        </w:rPr>
        <w:t xml:space="preserve"> сред</w:t>
      </w:r>
      <w:r>
        <w:rPr>
          <w:rFonts w:ascii="Times New Roman" w:hAnsi="Times New Roman"/>
          <w:sz w:val="28"/>
          <w:szCs w:val="28"/>
        </w:rPr>
        <w:t>у</w:t>
      </w:r>
      <w:r w:rsidRPr="00161F91">
        <w:rPr>
          <w:rFonts w:ascii="Times New Roman" w:hAnsi="Times New Roman"/>
          <w:sz w:val="28"/>
          <w:szCs w:val="28"/>
        </w:rPr>
        <w:t xml:space="preserve"> профессионального роста </w:t>
      </w:r>
      <w:r w:rsidR="00D00298" w:rsidRPr="00161F91">
        <w:rPr>
          <w:rFonts w:ascii="Times New Roman" w:hAnsi="Times New Roman"/>
          <w:sz w:val="28"/>
          <w:szCs w:val="28"/>
        </w:rPr>
        <w:t>учителя через</w:t>
      </w:r>
      <w:r w:rsidRPr="00161F91">
        <w:rPr>
          <w:rFonts w:ascii="Times New Roman" w:hAnsi="Times New Roman"/>
          <w:sz w:val="28"/>
          <w:szCs w:val="28"/>
        </w:rPr>
        <w:t xml:space="preserve"> привлечение лучших педагогов ОО своего </w:t>
      </w:r>
      <w:r w:rsidR="00F47AB2">
        <w:rPr>
          <w:rFonts w:ascii="Times New Roman" w:hAnsi="Times New Roman"/>
          <w:sz w:val="28"/>
          <w:szCs w:val="28"/>
        </w:rPr>
        <w:t>муниципалитета</w:t>
      </w:r>
      <w:r w:rsidRPr="00161F91">
        <w:rPr>
          <w:rFonts w:ascii="Times New Roman" w:hAnsi="Times New Roman"/>
          <w:sz w:val="28"/>
          <w:szCs w:val="28"/>
        </w:rPr>
        <w:t>, показывающих уст</w:t>
      </w:r>
      <w:r>
        <w:rPr>
          <w:rFonts w:ascii="Times New Roman" w:hAnsi="Times New Roman"/>
          <w:sz w:val="28"/>
          <w:szCs w:val="28"/>
        </w:rPr>
        <w:t>ойчиво высокие результаты обучен</w:t>
      </w:r>
      <w:r w:rsidRPr="00161F91">
        <w:rPr>
          <w:rFonts w:ascii="Times New Roman" w:hAnsi="Times New Roman"/>
          <w:sz w:val="28"/>
          <w:szCs w:val="28"/>
        </w:rPr>
        <w:t>ия, к проведению открытых уроков и мастер</w:t>
      </w:r>
      <w:r>
        <w:rPr>
          <w:rFonts w:ascii="Times New Roman" w:hAnsi="Times New Roman"/>
          <w:sz w:val="28"/>
          <w:szCs w:val="28"/>
        </w:rPr>
        <w:t>-классов;</w:t>
      </w:r>
    </w:p>
    <w:p w:rsidR="007036A2" w:rsidRDefault="007036A2" w:rsidP="00D81713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DF73D2">
        <w:rPr>
          <w:sz w:val="28"/>
          <w:szCs w:val="28"/>
        </w:rPr>
        <w:t xml:space="preserve">организовать работу методических служб муниципалитета по формированию программ, направленных на проработку типичных проблем в освоении учебных предметов (цели, аспекты, календарный план проведения диагностических работ </w:t>
      </w:r>
      <w:r w:rsidR="00DF73D2">
        <w:rPr>
          <w:sz w:val="28"/>
          <w:szCs w:val="28"/>
        </w:rPr>
        <w:br/>
        <w:t>на 20</w:t>
      </w:r>
      <w:r w:rsidR="00774858">
        <w:rPr>
          <w:sz w:val="28"/>
          <w:szCs w:val="28"/>
        </w:rPr>
        <w:t>20</w:t>
      </w:r>
      <w:r w:rsidR="00DF73D2">
        <w:rPr>
          <w:sz w:val="28"/>
          <w:szCs w:val="28"/>
        </w:rPr>
        <w:t>-202</w:t>
      </w:r>
      <w:r w:rsidR="00774858">
        <w:rPr>
          <w:sz w:val="28"/>
          <w:szCs w:val="28"/>
        </w:rPr>
        <w:t>1</w:t>
      </w:r>
      <w:r w:rsidR="00DF73D2">
        <w:rPr>
          <w:sz w:val="28"/>
          <w:szCs w:val="28"/>
        </w:rPr>
        <w:t xml:space="preserve"> учебный год, перечень участвующих образ</w:t>
      </w:r>
      <w:r w:rsidR="000112CD">
        <w:rPr>
          <w:sz w:val="28"/>
          <w:szCs w:val="28"/>
        </w:rPr>
        <w:t xml:space="preserve">овательных организаций </w:t>
      </w:r>
      <w:r w:rsidR="000112CD">
        <w:rPr>
          <w:sz w:val="28"/>
          <w:szCs w:val="28"/>
        </w:rPr>
        <w:br/>
        <w:t>и т.д.);</w:t>
      </w:r>
    </w:p>
    <w:p w:rsidR="00B8381B" w:rsidRPr="002F352F" w:rsidRDefault="00B8381B" w:rsidP="002F352F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B8381B">
        <w:rPr>
          <w:sz w:val="28"/>
          <w:szCs w:val="28"/>
        </w:rPr>
        <w:t>оздать условия повышения квалификации учителей, используя различные формы повышения квалификации, участие в творческих группах, обучающих и учебно-методических семинарах, вебинарах, практикумах, мастер-классах на муниципальном уровн</w:t>
      </w:r>
      <w:r w:rsidR="002F352F">
        <w:rPr>
          <w:sz w:val="28"/>
          <w:szCs w:val="28"/>
        </w:rPr>
        <w:t>е;</w:t>
      </w:r>
    </w:p>
    <w:p w:rsidR="000112CD" w:rsidRDefault="000112CD" w:rsidP="00D81713">
      <w:pPr>
        <w:pStyle w:val="a5"/>
        <w:ind w:left="0" w:firstLine="567"/>
        <w:jc w:val="both"/>
        <w:rPr>
          <w:sz w:val="28"/>
          <w:szCs w:val="28"/>
        </w:rPr>
      </w:pPr>
      <w:r w:rsidRPr="00FB5865">
        <w:rPr>
          <w:i/>
          <w:sz w:val="28"/>
          <w:szCs w:val="28"/>
        </w:rPr>
        <w:t>руководителям общеобразовательных организаций</w:t>
      </w:r>
      <w:r w:rsidR="009A249F">
        <w:rPr>
          <w:i/>
          <w:sz w:val="28"/>
          <w:szCs w:val="28"/>
        </w:rPr>
        <w:t>, учителям</w:t>
      </w:r>
      <w:r>
        <w:rPr>
          <w:sz w:val="28"/>
          <w:szCs w:val="28"/>
        </w:rPr>
        <w:t>:</w:t>
      </w:r>
    </w:p>
    <w:p w:rsidR="000112CD" w:rsidRPr="009A249F" w:rsidRDefault="005D7F5B" w:rsidP="00D81713">
      <w:pPr>
        <w:pStyle w:val="a5"/>
        <w:tabs>
          <w:tab w:val="left" w:pos="567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61F91">
        <w:rPr>
          <w:sz w:val="28"/>
          <w:szCs w:val="28"/>
        </w:rPr>
        <w:t>рганиз</w:t>
      </w:r>
      <w:r>
        <w:rPr>
          <w:sz w:val="28"/>
          <w:szCs w:val="28"/>
        </w:rPr>
        <w:t xml:space="preserve">овать </w:t>
      </w:r>
      <w:r w:rsidRPr="00161F91">
        <w:rPr>
          <w:sz w:val="28"/>
          <w:szCs w:val="28"/>
        </w:rPr>
        <w:t>условия</w:t>
      </w:r>
      <w:r w:rsidR="00161F91" w:rsidRPr="00161F91">
        <w:rPr>
          <w:sz w:val="28"/>
          <w:szCs w:val="28"/>
        </w:rPr>
        <w:t xml:space="preserve"> для формирования дополнительного профессионального образования, направленного на развитие профе</w:t>
      </w:r>
      <w:r w:rsidR="00161F91">
        <w:rPr>
          <w:sz w:val="28"/>
          <w:szCs w:val="28"/>
        </w:rPr>
        <w:t>ссиональных компетенций учителя;</w:t>
      </w:r>
    </w:p>
    <w:p w:rsidR="00161F91" w:rsidRDefault="009A249F" w:rsidP="00D81713">
      <w:pPr>
        <w:tabs>
          <w:tab w:val="left" w:pos="142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249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61F91">
        <w:rPr>
          <w:rFonts w:ascii="Times New Roman" w:hAnsi="Times New Roman"/>
          <w:sz w:val="28"/>
          <w:szCs w:val="28"/>
          <w:lang w:eastAsia="ru-RU"/>
        </w:rPr>
        <w:t>о</w:t>
      </w:r>
      <w:r w:rsidR="000112CD" w:rsidRPr="009A249F">
        <w:rPr>
          <w:rFonts w:ascii="Times New Roman" w:hAnsi="Times New Roman"/>
          <w:sz w:val="28"/>
          <w:szCs w:val="28"/>
          <w:lang w:eastAsia="ru-RU"/>
        </w:rPr>
        <w:t>рганизовать в рамках ОО обмен опытом и совместное определение направлений в работе методического объединения учителей</w:t>
      </w:r>
      <w:r w:rsidRPr="009A249F">
        <w:rPr>
          <w:rFonts w:ascii="Times New Roman" w:hAnsi="Times New Roman"/>
          <w:sz w:val="28"/>
          <w:szCs w:val="28"/>
          <w:lang w:eastAsia="ru-RU"/>
        </w:rPr>
        <w:t>-предметников</w:t>
      </w:r>
      <w:r w:rsidR="000112CD" w:rsidRPr="009A249F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161F91" w:rsidRDefault="00161F91" w:rsidP="00D81713">
      <w:pPr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- обеспечить</w:t>
      </w:r>
      <w:r w:rsidRPr="00161F91">
        <w:rPr>
          <w:rFonts w:ascii="Times New Roman" w:hAnsi="Times New Roman"/>
          <w:sz w:val="28"/>
          <w:szCs w:val="28"/>
          <w:lang w:eastAsia="ru-RU"/>
        </w:rPr>
        <w:t xml:space="preserve"> адресн</w:t>
      </w:r>
      <w:r>
        <w:rPr>
          <w:rFonts w:ascii="Times New Roman" w:hAnsi="Times New Roman"/>
          <w:sz w:val="28"/>
          <w:szCs w:val="28"/>
          <w:lang w:eastAsia="ru-RU"/>
        </w:rPr>
        <w:t>ую методическую поддержку</w:t>
      </w:r>
      <w:r w:rsidRPr="00161F91">
        <w:rPr>
          <w:rFonts w:ascii="Times New Roman" w:hAnsi="Times New Roman"/>
          <w:sz w:val="28"/>
          <w:szCs w:val="28"/>
          <w:lang w:eastAsia="ru-RU"/>
        </w:rPr>
        <w:t xml:space="preserve"> педагогов ОО, устойчиво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161F91">
        <w:rPr>
          <w:rFonts w:ascii="Times New Roman" w:hAnsi="Times New Roman"/>
          <w:sz w:val="28"/>
          <w:szCs w:val="28"/>
          <w:lang w:eastAsia="ru-RU"/>
        </w:rPr>
        <w:t>показывающих ни</w:t>
      </w:r>
      <w:r>
        <w:rPr>
          <w:rFonts w:ascii="Times New Roman" w:hAnsi="Times New Roman"/>
          <w:sz w:val="28"/>
          <w:szCs w:val="28"/>
          <w:lang w:eastAsia="ru-RU"/>
        </w:rPr>
        <w:t>зкие образовательные результаты;</w:t>
      </w:r>
    </w:p>
    <w:p w:rsidR="00161F91" w:rsidRPr="00161F91" w:rsidRDefault="00161F91" w:rsidP="00D8171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161F91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161F91">
        <w:rPr>
          <w:rFonts w:ascii="Times New Roman" w:hAnsi="Times New Roman"/>
          <w:sz w:val="28"/>
          <w:szCs w:val="28"/>
          <w:lang w:eastAsia="ru-RU"/>
        </w:rPr>
        <w:t xml:space="preserve">силить работу по формированию </w:t>
      </w:r>
      <w:r w:rsidR="00F47AB2">
        <w:rPr>
          <w:rFonts w:ascii="Times New Roman" w:hAnsi="Times New Roman"/>
          <w:sz w:val="28"/>
          <w:szCs w:val="28"/>
          <w:lang w:eastAsia="ru-RU"/>
        </w:rPr>
        <w:t xml:space="preserve">у обучающихся </w:t>
      </w:r>
      <w:r w:rsidRPr="00161F91">
        <w:rPr>
          <w:rFonts w:ascii="Times New Roman" w:hAnsi="Times New Roman"/>
          <w:sz w:val="28"/>
          <w:szCs w:val="28"/>
          <w:lang w:eastAsia="ru-RU"/>
        </w:rPr>
        <w:t>навыков смыслового чтения (читательской грамотности) как основного фактора повышения успешности каждого участника ЕГЭ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161F91" w:rsidRPr="00161F91" w:rsidRDefault="00161F91" w:rsidP="00D8171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- и</w:t>
      </w:r>
      <w:r w:rsidRPr="00161F91">
        <w:rPr>
          <w:rFonts w:ascii="Times New Roman" w:hAnsi="Times New Roman"/>
          <w:sz w:val="28"/>
          <w:szCs w:val="28"/>
          <w:lang w:eastAsia="ru-RU"/>
        </w:rPr>
        <w:t>спользовать на уроках различные формы заданий, предусматривающих работу с информацией в различных форматах – схемах, таблицах, рисунках и др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161F91" w:rsidRDefault="00161F91" w:rsidP="00D8171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- </w:t>
      </w:r>
      <w:r w:rsidR="005D7F5B">
        <w:rPr>
          <w:rFonts w:ascii="Times New Roman" w:hAnsi="Times New Roman"/>
          <w:sz w:val="28"/>
          <w:szCs w:val="28"/>
          <w:lang w:eastAsia="ru-RU"/>
        </w:rPr>
        <w:t>и</w:t>
      </w:r>
      <w:r w:rsidR="005D7F5B" w:rsidRPr="00161F91">
        <w:rPr>
          <w:rFonts w:ascii="Times New Roman" w:hAnsi="Times New Roman"/>
          <w:sz w:val="28"/>
          <w:szCs w:val="28"/>
          <w:lang w:eastAsia="ru-RU"/>
        </w:rPr>
        <w:t>спользовать на</w:t>
      </w:r>
      <w:r w:rsidRPr="00161F91">
        <w:rPr>
          <w:rFonts w:ascii="Times New Roman" w:hAnsi="Times New Roman"/>
          <w:sz w:val="28"/>
          <w:szCs w:val="28"/>
          <w:lang w:eastAsia="ru-RU"/>
        </w:rPr>
        <w:t xml:space="preserve"> уроках контекстные (ситуативные) задания, позволяющие обсуждать альтернативны</w:t>
      </w:r>
      <w:r>
        <w:rPr>
          <w:rFonts w:ascii="Times New Roman" w:hAnsi="Times New Roman"/>
          <w:sz w:val="28"/>
          <w:szCs w:val="28"/>
          <w:lang w:eastAsia="ru-RU"/>
        </w:rPr>
        <w:t>е решения предложенной проблемы;</w:t>
      </w:r>
    </w:p>
    <w:p w:rsidR="00161F91" w:rsidRDefault="00161F91" w:rsidP="00D8171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- р</w:t>
      </w:r>
      <w:r w:rsidRPr="00161F91">
        <w:rPr>
          <w:rFonts w:ascii="Times New Roman" w:hAnsi="Times New Roman"/>
          <w:sz w:val="28"/>
          <w:szCs w:val="28"/>
          <w:lang w:eastAsia="ru-RU"/>
        </w:rPr>
        <w:t xml:space="preserve">азвивать у обучающихся регулятивные УУД на основе самоконтроля и познавательные УУД с </w:t>
      </w:r>
      <w:r w:rsidR="00B04936">
        <w:rPr>
          <w:rFonts w:ascii="Times New Roman" w:hAnsi="Times New Roman"/>
          <w:sz w:val="28"/>
          <w:szCs w:val="28"/>
          <w:lang w:eastAsia="ru-RU"/>
        </w:rPr>
        <w:t>использованием графических схем;</w:t>
      </w:r>
    </w:p>
    <w:p w:rsidR="00B04936" w:rsidRPr="002F352F" w:rsidRDefault="00B04936" w:rsidP="00D8171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-</w:t>
      </w:r>
      <w:r w:rsidRPr="00B049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4936">
        <w:rPr>
          <w:rFonts w:ascii="Times New Roman" w:hAnsi="Times New Roman"/>
          <w:sz w:val="28"/>
          <w:szCs w:val="28"/>
          <w:lang w:eastAsia="ru-RU"/>
        </w:rPr>
        <w:t>эффективно использовать  ресурсы информационной образовательной среды по предмету (ЭОР региональных и федеральных коллекций, электронные приложения и специальные учебные пособия к УМК, цифровые образовательные платформы «Российская электронная школа»,  «Лекта», Учи.Ру и пр. ) для расширения возможностей работы с  источниками информацией  на уроках;</w:t>
      </w:r>
    </w:p>
    <w:p w:rsidR="00B04936" w:rsidRPr="00161F91" w:rsidRDefault="00B04936" w:rsidP="00D8171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-н</w:t>
      </w:r>
      <w:r w:rsidRPr="00B04936">
        <w:rPr>
          <w:rFonts w:ascii="Times New Roman" w:hAnsi="Times New Roman"/>
          <w:sz w:val="28"/>
          <w:szCs w:val="28"/>
          <w:lang w:eastAsia="ru-RU"/>
        </w:rPr>
        <w:t>а этапе планирования</w:t>
      </w:r>
      <w:r w:rsidRPr="00B0493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04936">
        <w:rPr>
          <w:rFonts w:ascii="Times New Roman" w:hAnsi="Times New Roman"/>
          <w:sz w:val="28"/>
          <w:szCs w:val="28"/>
          <w:lang w:eastAsia="ru-RU"/>
        </w:rPr>
        <w:t>образовательно-воспи</w:t>
      </w:r>
      <w:r>
        <w:rPr>
          <w:rFonts w:ascii="Times New Roman" w:hAnsi="Times New Roman"/>
          <w:sz w:val="28"/>
          <w:szCs w:val="28"/>
          <w:lang w:eastAsia="ru-RU"/>
        </w:rPr>
        <w:t>тательного процесса по предмету</w:t>
      </w:r>
      <w:r w:rsidRPr="00B04936">
        <w:rPr>
          <w:rFonts w:ascii="Times New Roman" w:hAnsi="Times New Roman"/>
          <w:sz w:val="28"/>
          <w:szCs w:val="28"/>
          <w:lang w:eastAsia="ru-RU"/>
        </w:rPr>
        <w:t xml:space="preserve"> целесообразно использовать опубликованные материалы единого государственного экзамена на сайте </w:t>
      </w:r>
      <w:r w:rsidRPr="00B04936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B04936">
        <w:rPr>
          <w:rFonts w:ascii="Times New Roman" w:hAnsi="Times New Roman"/>
          <w:sz w:val="28"/>
          <w:szCs w:val="28"/>
          <w:lang w:eastAsia="ru-RU"/>
        </w:rPr>
        <w:t>.</w:t>
      </w:r>
      <w:r w:rsidRPr="00B04936">
        <w:rPr>
          <w:rFonts w:ascii="Times New Roman" w:hAnsi="Times New Roman"/>
          <w:sz w:val="28"/>
          <w:szCs w:val="28"/>
          <w:lang w:val="en-US" w:eastAsia="ru-RU"/>
        </w:rPr>
        <w:t>fipi</w:t>
      </w:r>
      <w:r w:rsidRPr="00B04936">
        <w:rPr>
          <w:rFonts w:ascii="Times New Roman" w:hAnsi="Times New Roman"/>
          <w:sz w:val="28"/>
          <w:szCs w:val="28"/>
          <w:lang w:eastAsia="ru-RU"/>
        </w:rPr>
        <w:t>.</w:t>
      </w:r>
      <w:r w:rsidRPr="00B04936"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B04936">
        <w:rPr>
          <w:rFonts w:ascii="Times New Roman" w:hAnsi="Times New Roman"/>
          <w:sz w:val="28"/>
          <w:szCs w:val="28"/>
          <w:lang w:eastAsia="ru-RU"/>
        </w:rPr>
        <w:t xml:space="preserve"> при определении планируемых результатов по отдельным темам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B04936" w:rsidRDefault="00161F91" w:rsidP="00D8171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161F91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161F91">
        <w:rPr>
          <w:rFonts w:ascii="Times New Roman" w:hAnsi="Times New Roman"/>
          <w:sz w:val="28"/>
          <w:szCs w:val="28"/>
          <w:lang w:eastAsia="ru-RU"/>
        </w:rPr>
        <w:t>овершенствовать систему диагностических материалов для организации промежуточного и итогового контроля по предмету с учетом типичных ошибок и затруднений выпускников, выявленных в результате проведения ЕГЭ, использовать в практике все типы заданий, которые представлены в КИМах;</w:t>
      </w:r>
    </w:p>
    <w:p w:rsidR="00915742" w:rsidRPr="002F352F" w:rsidRDefault="005D7F5B" w:rsidP="002F352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- укреплять</w:t>
      </w:r>
      <w:r w:rsidRPr="005D7F5B">
        <w:rPr>
          <w:rFonts w:ascii="Times New Roman" w:hAnsi="Times New Roman"/>
          <w:sz w:val="28"/>
          <w:szCs w:val="28"/>
          <w:lang w:eastAsia="ru-RU"/>
        </w:rPr>
        <w:t xml:space="preserve"> материально-техническ</w:t>
      </w:r>
      <w:r>
        <w:rPr>
          <w:rFonts w:ascii="Times New Roman" w:hAnsi="Times New Roman"/>
          <w:sz w:val="28"/>
          <w:szCs w:val="28"/>
          <w:lang w:eastAsia="ru-RU"/>
        </w:rPr>
        <w:t xml:space="preserve">ую базу, в том числе </w:t>
      </w:r>
      <w:r w:rsidRPr="005D7F5B">
        <w:rPr>
          <w:rFonts w:ascii="Times New Roman" w:hAnsi="Times New Roman"/>
          <w:sz w:val="28"/>
          <w:szCs w:val="28"/>
          <w:lang w:eastAsia="ru-RU"/>
        </w:rPr>
        <w:t>оснащение кабинетов химии</w:t>
      </w:r>
      <w:r>
        <w:rPr>
          <w:rFonts w:ascii="Times New Roman" w:hAnsi="Times New Roman"/>
          <w:sz w:val="28"/>
          <w:szCs w:val="28"/>
          <w:lang w:eastAsia="ru-RU"/>
        </w:rPr>
        <w:t xml:space="preserve">, физики, биологии, </w:t>
      </w:r>
      <w:r w:rsidR="002F352F">
        <w:rPr>
          <w:rFonts w:ascii="Times New Roman" w:hAnsi="Times New Roman"/>
          <w:sz w:val="28"/>
          <w:szCs w:val="28"/>
          <w:lang w:eastAsia="ru-RU"/>
        </w:rPr>
        <w:t xml:space="preserve">географии, </w:t>
      </w:r>
      <w:r>
        <w:rPr>
          <w:rFonts w:ascii="Times New Roman" w:hAnsi="Times New Roman"/>
          <w:sz w:val="28"/>
          <w:szCs w:val="28"/>
          <w:lang w:eastAsia="ru-RU"/>
        </w:rPr>
        <w:t>информатики</w:t>
      </w:r>
      <w:r w:rsidR="002F352F">
        <w:rPr>
          <w:rFonts w:ascii="Times New Roman" w:hAnsi="Times New Roman"/>
          <w:sz w:val="28"/>
          <w:szCs w:val="28"/>
          <w:lang w:eastAsia="ru-RU"/>
        </w:rPr>
        <w:t>, иностранных языков</w:t>
      </w:r>
      <w:r w:rsidRPr="005D7F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F352F">
        <w:rPr>
          <w:rFonts w:ascii="Times New Roman" w:hAnsi="Times New Roman"/>
          <w:sz w:val="28"/>
          <w:szCs w:val="28"/>
          <w:lang w:eastAsia="ru-RU"/>
        </w:rPr>
        <w:br/>
      </w:r>
      <w:r w:rsidRPr="005D7F5B">
        <w:rPr>
          <w:rFonts w:ascii="Times New Roman" w:hAnsi="Times New Roman"/>
          <w:sz w:val="28"/>
          <w:szCs w:val="28"/>
          <w:lang w:eastAsia="ru-RU"/>
        </w:rPr>
        <w:t>в соответствии с требованиями ФГОС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B5865" w:rsidRDefault="00B63CC3" w:rsidP="006A30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865">
        <w:rPr>
          <w:rFonts w:ascii="Times New Roman" w:hAnsi="Times New Roman"/>
          <w:sz w:val="28"/>
          <w:szCs w:val="28"/>
        </w:rPr>
        <w:t xml:space="preserve">Методическую помощь учителям и обучающимся при подготовке к ЕГЭ могут оказать материалы с сайта ФИПИ (www.fipi.ru): </w:t>
      </w:r>
    </w:p>
    <w:p w:rsidR="00FB5865" w:rsidRDefault="00B63CC3" w:rsidP="006A30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865">
        <w:rPr>
          <w:rFonts w:ascii="Times New Roman" w:hAnsi="Times New Roman"/>
          <w:sz w:val="28"/>
          <w:szCs w:val="28"/>
        </w:rPr>
        <w:sym w:font="Symbol" w:char="F02D"/>
      </w:r>
      <w:r w:rsidRPr="00FB5865">
        <w:rPr>
          <w:rFonts w:ascii="Times New Roman" w:hAnsi="Times New Roman"/>
          <w:sz w:val="28"/>
          <w:szCs w:val="28"/>
        </w:rPr>
        <w:t xml:space="preserve"> документы, определяющие структуру и содержание КИМ ЕГЭ 2021 г.;</w:t>
      </w:r>
    </w:p>
    <w:p w:rsidR="00FB5865" w:rsidRDefault="00B63CC3" w:rsidP="006A30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865">
        <w:rPr>
          <w:rFonts w:ascii="Times New Roman" w:hAnsi="Times New Roman"/>
          <w:sz w:val="28"/>
          <w:szCs w:val="28"/>
        </w:rPr>
        <w:t xml:space="preserve"> </w:t>
      </w:r>
      <w:r w:rsidRPr="00FB5865">
        <w:rPr>
          <w:rFonts w:ascii="Times New Roman" w:hAnsi="Times New Roman"/>
          <w:sz w:val="28"/>
          <w:szCs w:val="28"/>
        </w:rPr>
        <w:sym w:font="Symbol" w:char="F02D"/>
      </w:r>
      <w:r w:rsidRPr="00FB5865">
        <w:rPr>
          <w:rFonts w:ascii="Times New Roman" w:hAnsi="Times New Roman"/>
          <w:sz w:val="28"/>
          <w:szCs w:val="28"/>
        </w:rPr>
        <w:t xml:space="preserve"> открытый банк заданий ЕГЭ</w:t>
      </w:r>
      <w:r w:rsidR="00D82054">
        <w:rPr>
          <w:rFonts w:ascii="Times New Roman" w:hAnsi="Times New Roman"/>
          <w:sz w:val="28"/>
          <w:szCs w:val="28"/>
          <w:lang w:val="en-US"/>
        </w:rPr>
        <w:t xml:space="preserve"> 20</w:t>
      </w:r>
      <w:r w:rsidRPr="00FB5865">
        <w:rPr>
          <w:rFonts w:ascii="Times New Roman" w:hAnsi="Times New Roman"/>
          <w:sz w:val="28"/>
          <w:szCs w:val="28"/>
        </w:rPr>
        <w:t xml:space="preserve">21; </w:t>
      </w:r>
    </w:p>
    <w:p w:rsidR="00FB5865" w:rsidRDefault="00B63CC3" w:rsidP="006A30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865">
        <w:rPr>
          <w:rFonts w:ascii="Times New Roman" w:hAnsi="Times New Roman"/>
          <w:sz w:val="28"/>
          <w:szCs w:val="28"/>
        </w:rPr>
        <w:sym w:font="Symbol" w:char="F02D"/>
      </w:r>
      <w:r w:rsidRPr="00FB5865">
        <w:rPr>
          <w:rFonts w:ascii="Times New Roman" w:hAnsi="Times New Roman"/>
          <w:sz w:val="28"/>
          <w:szCs w:val="28"/>
        </w:rPr>
        <w:t xml:space="preserve"> Методические рекомендации обучающимся по организации индивидуал</w:t>
      </w:r>
      <w:r w:rsidR="00FB5865">
        <w:rPr>
          <w:rFonts w:ascii="Times New Roman" w:hAnsi="Times New Roman"/>
          <w:sz w:val="28"/>
          <w:szCs w:val="28"/>
        </w:rPr>
        <w:t>ьной подготовки к ЕГЭ 2020 года</w:t>
      </w:r>
      <w:r w:rsidRPr="00FB5865">
        <w:rPr>
          <w:rFonts w:ascii="Times New Roman" w:hAnsi="Times New Roman"/>
          <w:sz w:val="28"/>
          <w:szCs w:val="28"/>
        </w:rPr>
        <w:t xml:space="preserve">; </w:t>
      </w:r>
      <w:bookmarkStart w:id="0" w:name="_GoBack"/>
      <w:bookmarkEnd w:id="0"/>
    </w:p>
    <w:p w:rsidR="00FB5865" w:rsidRDefault="00B63CC3" w:rsidP="006A30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865">
        <w:rPr>
          <w:rFonts w:ascii="Times New Roman" w:hAnsi="Times New Roman"/>
          <w:sz w:val="28"/>
          <w:szCs w:val="28"/>
        </w:rPr>
        <w:sym w:font="Symbol" w:char="F02D"/>
      </w:r>
      <w:r w:rsidRPr="00FB5865">
        <w:rPr>
          <w:rFonts w:ascii="Times New Roman" w:hAnsi="Times New Roman"/>
          <w:sz w:val="28"/>
          <w:szCs w:val="28"/>
        </w:rPr>
        <w:t xml:space="preserve"> Учебно-методические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ЕГЭ; </w:t>
      </w:r>
    </w:p>
    <w:p w:rsidR="00FB5865" w:rsidRDefault="00B63CC3" w:rsidP="006A30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865">
        <w:rPr>
          <w:rFonts w:ascii="Times New Roman" w:hAnsi="Times New Roman"/>
          <w:sz w:val="28"/>
          <w:szCs w:val="28"/>
        </w:rPr>
        <w:sym w:font="Symbol" w:char="F02D"/>
      </w:r>
      <w:r w:rsidRPr="00FB5865">
        <w:rPr>
          <w:rFonts w:ascii="Times New Roman" w:hAnsi="Times New Roman"/>
          <w:sz w:val="28"/>
          <w:szCs w:val="28"/>
        </w:rPr>
        <w:t xml:space="preserve"> Методические рекомендации на основе анализа типичных ошибок участников ЕГЭ прошлых лет (2015, 2016, 2017, 2018, 2019</w:t>
      </w:r>
      <w:r w:rsidR="00FB5865">
        <w:rPr>
          <w:rFonts w:ascii="Times New Roman" w:hAnsi="Times New Roman"/>
          <w:sz w:val="28"/>
          <w:szCs w:val="28"/>
        </w:rPr>
        <w:t>,</w:t>
      </w:r>
      <w:r w:rsidR="00D82054" w:rsidRPr="00D82054">
        <w:rPr>
          <w:rFonts w:ascii="Times New Roman" w:hAnsi="Times New Roman"/>
          <w:sz w:val="28"/>
          <w:szCs w:val="28"/>
        </w:rPr>
        <w:t xml:space="preserve"> </w:t>
      </w:r>
      <w:r w:rsidR="00FB5865">
        <w:rPr>
          <w:rFonts w:ascii="Times New Roman" w:hAnsi="Times New Roman"/>
          <w:sz w:val="28"/>
          <w:szCs w:val="28"/>
        </w:rPr>
        <w:t>2020</w:t>
      </w:r>
      <w:r w:rsidRPr="00FB5865">
        <w:rPr>
          <w:rFonts w:ascii="Times New Roman" w:hAnsi="Times New Roman"/>
          <w:sz w:val="28"/>
          <w:szCs w:val="28"/>
        </w:rPr>
        <w:t xml:space="preserve"> гг.); </w:t>
      </w:r>
    </w:p>
    <w:p w:rsidR="00FB5865" w:rsidRDefault="00B63CC3" w:rsidP="006A30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865">
        <w:rPr>
          <w:rFonts w:ascii="Times New Roman" w:hAnsi="Times New Roman"/>
          <w:sz w:val="28"/>
          <w:szCs w:val="28"/>
        </w:rPr>
        <w:sym w:font="Symbol" w:char="F02D"/>
      </w:r>
      <w:r w:rsidRPr="00FB5865">
        <w:rPr>
          <w:rFonts w:ascii="Times New Roman" w:hAnsi="Times New Roman"/>
          <w:sz w:val="28"/>
          <w:szCs w:val="28"/>
        </w:rPr>
        <w:t xml:space="preserve"> Методические рекомендации для учителей по преподаванию учебных предметов в образовательных организациях с высокой долей обучающихся </w:t>
      </w:r>
      <w:r w:rsidR="00FB5865">
        <w:rPr>
          <w:rFonts w:ascii="Times New Roman" w:hAnsi="Times New Roman"/>
          <w:sz w:val="28"/>
          <w:szCs w:val="28"/>
        </w:rPr>
        <w:br/>
      </w:r>
      <w:r w:rsidRPr="00FB5865">
        <w:rPr>
          <w:rFonts w:ascii="Times New Roman" w:hAnsi="Times New Roman"/>
          <w:sz w:val="28"/>
          <w:szCs w:val="28"/>
        </w:rPr>
        <w:t>с рисками учеб</w:t>
      </w:r>
      <w:r w:rsidR="00FB5865">
        <w:rPr>
          <w:rFonts w:ascii="Times New Roman" w:hAnsi="Times New Roman"/>
          <w:sz w:val="28"/>
          <w:szCs w:val="28"/>
        </w:rPr>
        <w:t>ной неуспешности</w:t>
      </w:r>
      <w:r w:rsidRPr="00FB5865">
        <w:rPr>
          <w:rFonts w:ascii="Times New Roman" w:hAnsi="Times New Roman"/>
          <w:sz w:val="28"/>
          <w:szCs w:val="28"/>
        </w:rPr>
        <w:t>;</w:t>
      </w:r>
    </w:p>
    <w:p w:rsidR="004D359D" w:rsidRPr="00FB5865" w:rsidRDefault="00B63CC3" w:rsidP="006A30D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B5865">
        <w:rPr>
          <w:rFonts w:ascii="Times New Roman" w:hAnsi="Times New Roman"/>
          <w:sz w:val="28"/>
          <w:szCs w:val="28"/>
        </w:rPr>
        <w:t xml:space="preserve"> </w:t>
      </w:r>
      <w:r w:rsidRPr="00FB5865">
        <w:rPr>
          <w:rFonts w:ascii="Times New Roman" w:hAnsi="Times New Roman"/>
          <w:sz w:val="28"/>
          <w:szCs w:val="28"/>
        </w:rPr>
        <w:sym w:font="Symbol" w:char="F02D"/>
      </w:r>
      <w:r w:rsidRPr="00FB5865">
        <w:rPr>
          <w:rFonts w:ascii="Times New Roman" w:hAnsi="Times New Roman"/>
          <w:sz w:val="28"/>
          <w:szCs w:val="28"/>
        </w:rPr>
        <w:t xml:space="preserve"> журнал «Педагогические измерения</w:t>
      </w:r>
      <w:r w:rsidR="00FB5865" w:rsidRPr="00FB5865">
        <w:rPr>
          <w:rFonts w:ascii="Times New Roman" w:hAnsi="Times New Roman"/>
          <w:sz w:val="28"/>
          <w:szCs w:val="28"/>
        </w:rPr>
        <w:t>».</w:t>
      </w:r>
    </w:p>
    <w:sectPr w:rsidR="004D359D" w:rsidRPr="00FB5865" w:rsidSect="00A404E4">
      <w:pgSz w:w="11906" w:h="16838"/>
      <w:pgMar w:top="568" w:right="851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C81" w:rsidRDefault="00560C81" w:rsidP="00501781">
      <w:pPr>
        <w:spacing w:after="0" w:line="240" w:lineRule="auto"/>
      </w:pPr>
      <w:r>
        <w:separator/>
      </w:r>
    </w:p>
  </w:endnote>
  <w:endnote w:type="continuationSeparator" w:id="0">
    <w:p w:rsidR="00560C81" w:rsidRDefault="00560C81" w:rsidP="00501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charset w:val="CC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C81" w:rsidRDefault="00560C81" w:rsidP="00501781">
      <w:pPr>
        <w:spacing w:after="0" w:line="240" w:lineRule="auto"/>
      </w:pPr>
      <w:r>
        <w:separator/>
      </w:r>
    </w:p>
  </w:footnote>
  <w:footnote w:type="continuationSeparator" w:id="0">
    <w:p w:rsidR="00560C81" w:rsidRDefault="00560C81" w:rsidP="00501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6330C"/>
    <w:multiLevelType w:val="hybridMultilevel"/>
    <w:tmpl w:val="D37A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C0D5F"/>
    <w:multiLevelType w:val="hybridMultilevel"/>
    <w:tmpl w:val="67A4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3739C"/>
    <w:multiLevelType w:val="hybridMultilevel"/>
    <w:tmpl w:val="95E04438"/>
    <w:lvl w:ilvl="0" w:tplc="CABAD5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EA1848"/>
    <w:multiLevelType w:val="hybridMultilevel"/>
    <w:tmpl w:val="88164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8658D"/>
    <w:multiLevelType w:val="hybridMultilevel"/>
    <w:tmpl w:val="4E4C3B5C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267477B0"/>
    <w:multiLevelType w:val="hybridMultilevel"/>
    <w:tmpl w:val="CB6EF972"/>
    <w:lvl w:ilvl="0" w:tplc="3A0EA86A">
      <w:start w:val="1"/>
      <w:numFmt w:val="bullet"/>
      <w:lvlText w:val="-"/>
      <w:lvlJc w:val="left"/>
      <w:pPr>
        <w:ind w:left="4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1" w:tplc="732E49D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2" w:tplc="34A88C2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3" w:tplc="A31AAAB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4" w:tplc="A1828FE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5" w:tplc="8FE242B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6" w:tplc="F85EB32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7" w:tplc="F06E2E4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8" w:tplc="3CA4C8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</w:abstractNum>
  <w:abstractNum w:abstractNumId="6" w15:restartNumberingAfterBreak="0">
    <w:nsid w:val="3767278D"/>
    <w:multiLevelType w:val="hybridMultilevel"/>
    <w:tmpl w:val="2CAC3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610C1"/>
    <w:multiLevelType w:val="hybridMultilevel"/>
    <w:tmpl w:val="E8EC43E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BD51BC6"/>
    <w:multiLevelType w:val="hybridMultilevel"/>
    <w:tmpl w:val="DC541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70B9A"/>
    <w:multiLevelType w:val="hybridMultilevel"/>
    <w:tmpl w:val="25F21D5E"/>
    <w:lvl w:ilvl="0" w:tplc="017E9F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400A71BB"/>
    <w:multiLevelType w:val="hybridMultilevel"/>
    <w:tmpl w:val="CA026C3C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821A1"/>
    <w:multiLevelType w:val="hybridMultilevel"/>
    <w:tmpl w:val="C852A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E7812"/>
    <w:multiLevelType w:val="hybridMultilevel"/>
    <w:tmpl w:val="4914F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74612"/>
    <w:multiLevelType w:val="hybridMultilevel"/>
    <w:tmpl w:val="BF98CFE6"/>
    <w:lvl w:ilvl="0" w:tplc="1C10EF62">
      <w:start w:val="1"/>
      <w:numFmt w:val="bullet"/>
      <w:lvlText w:val="­"/>
      <w:lvlJc w:val="left"/>
      <w:pPr>
        <w:ind w:left="1689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9" w:hanging="360"/>
      </w:pPr>
      <w:rPr>
        <w:rFonts w:ascii="Wingdings" w:hAnsi="Wingdings" w:hint="default"/>
      </w:rPr>
    </w:lvl>
  </w:abstractNum>
  <w:abstractNum w:abstractNumId="14" w15:restartNumberingAfterBreak="0">
    <w:nsid w:val="4DF91904"/>
    <w:multiLevelType w:val="multilevel"/>
    <w:tmpl w:val="C3C6F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C0A99"/>
    <w:multiLevelType w:val="hybridMultilevel"/>
    <w:tmpl w:val="7F5A1FF0"/>
    <w:lvl w:ilvl="0" w:tplc="D98EC666">
      <w:start w:val="1"/>
      <w:numFmt w:val="bullet"/>
      <w:lvlText w:val=""/>
      <w:lvlJc w:val="left"/>
      <w:pPr>
        <w:tabs>
          <w:tab w:val="num" w:pos="1560"/>
        </w:tabs>
        <w:ind w:left="1560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5736751A"/>
    <w:multiLevelType w:val="hybridMultilevel"/>
    <w:tmpl w:val="80023C94"/>
    <w:lvl w:ilvl="0" w:tplc="1C10EF62">
      <w:start w:val="1"/>
      <w:numFmt w:val="bullet"/>
      <w:lvlText w:val="­"/>
      <w:lvlJc w:val="left"/>
      <w:pPr>
        <w:ind w:left="720" w:hanging="360"/>
      </w:pPr>
      <w:rPr>
        <w:rFonts w:ascii="Tempus Sans ITC" w:hAnsi="Tempus Sans IT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B1644E"/>
    <w:multiLevelType w:val="hybridMultilevel"/>
    <w:tmpl w:val="9CEA2DCC"/>
    <w:lvl w:ilvl="0" w:tplc="04190001">
      <w:start w:val="1"/>
      <w:numFmt w:val="bullet"/>
      <w:lvlText w:val=""/>
      <w:lvlJc w:val="left"/>
      <w:pPr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919571B"/>
    <w:multiLevelType w:val="hybridMultilevel"/>
    <w:tmpl w:val="D9925286"/>
    <w:lvl w:ilvl="0" w:tplc="A25E9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F3967A8"/>
    <w:multiLevelType w:val="hybridMultilevel"/>
    <w:tmpl w:val="DD0A5BB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  <w:rPr>
        <w:rFonts w:cs="Times New Roman"/>
      </w:rPr>
    </w:lvl>
  </w:abstractNum>
  <w:abstractNum w:abstractNumId="20" w15:restartNumberingAfterBreak="0">
    <w:nsid w:val="655F3780"/>
    <w:multiLevelType w:val="hybridMultilevel"/>
    <w:tmpl w:val="B258666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62C7BDE"/>
    <w:multiLevelType w:val="hybridMultilevel"/>
    <w:tmpl w:val="314200BC"/>
    <w:lvl w:ilvl="0" w:tplc="977ACC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6EF04E33"/>
    <w:multiLevelType w:val="hybridMultilevel"/>
    <w:tmpl w:val="4E3235BE"/>
    <w:lvl w:ilvl="0" w:tplc="4DE6C968">
      <w:start w:val="1"/>
      <w:numFmt w:val="decimal"/>
      <w:lvlText w:val="%1."/>
      <w:lvlJc w:val="left"/>
      <w:pPr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  <w:rPr>
        <w:rFonts w:cs="Times New Roman"/>
      </w:rPr>
    </w:lvl>
  </w:abstractNum>
  <w:abstractNum w:abstractNumId="24" w15:restartNumberingAfterBreak="0">
    <w:nsid w:val="6F5F5897"/>
    <w:multiLevelType w:val="multilevel"/>
    <w:tmpl w:val="E6ECAF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0540DEF"/>
    <w:multiLevelType w:val="hybridMultilevel"/>
    <w:tmpl w:val="8BB64D9C"/>
    <w:lvl w:ilvl="0" w:tplc="7BD41BB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  <w:rPr>
        <w:rFonts w:cs="Times New Roman"/>
      </w:rPr>
    </w:lvl>
  </w:abstractNum>
  <w:abstractNum w:abstractNumId="26" w15:restartNumberingAfterBreak="0">
    <w:nsid w:val="76DA6949"/>
    <w:multiLevelType w:val="hybridMultilevel"/>
    <w:tmpl w:val="C2605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D1DED"/>
    <w:multiLevelType w:val="hybridMultilevel"/>
    <w:tmpl w:val="615212CA"/>
    <w:lvl w:ilvl="0" w:tplc="29343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C6803AB"/>
    <w:multiLevelType w:val="hybridMultilevel"/>
    <w:tmpl w:val="EA20913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3"/>
  </w:num>
  <w:num w:numId="7">
    <w:abstractNumId w:val="4"/>
  </w:num>
  <w:num w:numId="8">
    <w:abstractNumId w:val="7"/>
  </w:num>
  <w:num w:numId="9">
    <w:abstractNumId w:val="28"/>
  </w:num>
  <w:num w:numId="10">
    <w:abstractNumId w:val="3"/>
  </w:num>
  <w:num w:numId="11">
    <w:abstractNumId w:val="15"/>
  </w:num>
  <w:num w:numId="12">
    <w:abstractNumId w:val="11"/>
  </w:num>
  <w:num w:numId="13">
    <w:abstractNumId w:val="27"/>
  </w:num>
  <w:num w:numId="14">
    <w:abstractNumId w:val="18"/>
  </w:num>
  <w:num w:numId="15">
    <w:abstractNumId w:val="9"/>
  </w:num>
  <w:num w:numId="16">
    <w:abstractNumId w:val="25"/>
  </w:num>
  <w:num w:numId="17">
    <w:abstractNumId w:val="19"/>
  </w:num>
  <w:num w:numId="18">
    <w:abstractNumId w:val="8"/>
  </w:num>
  <w:num w:numId="19">
    <w:abstractNumId w:val="12"/>
  </w:num>
  <w:num w:numId="20">
    <w:abstractNumId w:val="26"/>
  </w:num>
  <w:num w:numId="21">
    <w:abstractNumId w:val="17"/>
  </w:num>
  <w:num w:numId="22">
    <w:abstractNumId w:val="1"/>
  </w:num>
  <w:num w:numId="23">
    <w:abstractNumId w:val="20"/>
  </w:num>
  <w:num w:numId="24">
    <w:abstractNumId w:val="22"/>
  </w:num>
  <w:num w:numId="25">
    <w:abstractNumId w:val="10"/>
  </w:num>
  <w:num w:numId="26">
    <w:abstractNumId w:val="14"/>
  </w:num>
  <w:num w:numId="27">
    <w:abstractNumId w:val="24"/>
  </w:num>
  <w:num w:numId="28">
    <w:abstractNumId w:val="16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61A"/>
    <w:rsid w:val="000112CD"/>
    <w:rsid w:val="00017166"/>
    <w:rsid w:val="00031474"/>
    <w:rsid w:val="0003286D"/>
    <w:rsid w:val="00052456"/>
    <w:rsid w:val="0005302B"/>
    <w:rsid w:val="00067D66"/>
    <w:rsid w:val="00083326"/>
    <w:rsid w:val="000D5898"/>
    <w:rsid w:val="000E58B9"/>
    <w:rsid w:val="000F0C54"/>
    <w:rsid w:val="000F17DE"/>
    <w:rsid w:val="000F2CBC"/>
    <w:rsid w:val="000F361A"/>
    <w:rsid w:val="000F7950"/>
    <w:rsid w:val="0010218A"/>
    <w:rsid w:val="00104051"/>
    <w:rsid w:val="00106AA6"/>
    <w:rsid w:val="0012681B"/>
    <w:rsid w:val="00130238"/>
    <w:rsid w:val="0014540D"/>
    <w:rsid w:val="00160D32"/>
    <w:rsid w:val="00161F91"/>
    <w:rsid w:val="00165974"/>
    <w:rsid w:val="00185823"/>
    <w:rsid w:val="001D1001"/>
    <w:rsid w:val="001D111A"/>
    <w:rsid w:val="001E1BBA"/>
    <w:rsid w:val="0020016B"/>
    <w:rsid w:val="00203A38"/>
    <w:rsid w:val="00236BDA"/>
    <w:rsid w:val="002379CB"/>
    <w:rsid w:val="00241D89"/>
    <w:rsid w:val="00245329"/>
    <w:rsid w:val="002477B2"/>
    <w:rsid w:val="00253389"/>
    <w:rsid w:val="00256296"/>
    <w:rsid w:val="002857AC"/>
    <w:rsid w:val="0028685F"/>
    <w:rsid w:val="0029125A"/>
    <w:rsid w:val="002934CB"/>
    <w:rsid w:val="002B0E78"/>
    <w:rsid w:val="002B2542"/>
    <w:rsid w:val="002C7E9D"/>
    <w:rsid w:val="002F352F"/>
    <w:rsid w:val="002F72AE"/>
    <w:rsid w:val="00305338"/>
    <w:rsid w:val="003055A5"/>
    <w:rsid w:val="003134EE"/>
    <w:rsid w:val="00335595"/>
    <w:rsid w:val="00355256"/>
    <w:rsid w:val="003603F9"/>
    <w:rsid w:val="003655D8"/>
    <w:rsid w:val="003B2171"/>
    <w:rsid w:val="003B3CE4"/>
    <w:rsid w:val="003C1B57"/>
    <w:rsid w:val="003F1C2E"/>
    <w:rsid w:val="00445C17"/>
    <w:rsid w:val="00447455"/>
    <w:rsid w:val="00456B8C"/>
    <w:rsid w:val="00472A18"/>
    <w:rsid w:val="00476C41"/>
    <w:rsid w:val="004837AC"/>
    <w:rsid w:val="00497A0D"/>
    <w:rsid w:val="004C0C3D"/>
    <w:rsid w:val="004C6AC0"/>
    <w:rsid w:val="004C6AE9"/>
    <w:rsid w:val="004D359D"/>
    <w:rsid w:val="004F251D"/>
    <w:rsid w:val="00500EA4"/>
    <w:rsid w:val="00501781"/>
    <w:rsid w:val="00502D82"/>
    <w:rsid w:val="00534244"/>
    <w:rsid w:val="00534C46"/>
    <w:rsid w:val="005534D8"/>
    <w:rsid w:val="00560C81"/>
    <w:rsid w:val="00565344"/>
    <w:rsid w:val="00571754"/>
    <w:rsid w:val="00572CD6"/>
    <w:rsid w:val="0057670C"/>
    <w:rsid w:val="00583079"/>
    <w:rsid w:val="00583346"/>
    <w:rsid w:val="00584A54"/>
    <w:rsid w:val="0058758A"/>
    <w:rsid w:val="005A2B24"/>
    <w:rsid w:val="005B70FB"/>
    <w:rsid w:val="005C0F8F"/>
    <w:rsid w:val="005C11F9"/>
    <w:rsid w:val="005C76AF"/>
    <w:rsid w:val="005D7F5B"/>
    <w:rsid w:val="005F55D6"/>
    <w:rsid w:val="005F590A"/>
    <w:rsid w:val="005F6D5F"/>
    <w:rsid w:val="006053B9"/>
    <w:rsid w:val="006065ED"/>
    <w:rsid w:val="00612017"/>
    <w:rsid w:val="00636A5F"/>
    <w:rsid w:val="00662184"/>
    <w:rsid w:val="00662FCC"/>
    <w:rsid w:val="006775C0"/>
    <w:rsid w:val="0068196C"/>
    <w:rsid w:val="00697510"/>
    <w:rsid w:val="006A30DF"/>
    <w:rsid w:val="006E78A9"/>
    <w:rsid w:val="007036A2"/>
    <w:rsid w:val="00710388"/>
    <w:rsid w:val="00710F87"/>
    <w:rsid w:val="00714158"/>
    <w:rsid w:val="00737443"/>
    <w:rsid w:val="00737AB7"/>
    <w:rsid w:val="007424C9"/>
    <w:rsid w:val="00753577"/>
    <w:rsid w:val="007738EB"/>
    <w:rsid w:val="00774858"/>
    <w:rsid w:val="00783BCF"/>
    <w:rsid w:val="0078785B"/>
    <w:rsid w:val="007964F6"/>
    <w:rsid w:val="0079782B"/>
    <w:rsid w:val="007A3E83"/>
    <w:rsid w:val="007B433F"/>
    <w:rsid w:val="007C27D2"/>
    <w:rsid w:val="007C29E1"/>
    <w:rsid w:val="007D05A6"/>
    <w:rsid w:val="007E682F"/>
    <w:rsid w:val="007E68A0"/>
    <w:rsid w:val="007F175A"/>
    <w:rsid w:val="007F3BA8"/>
    <w:rsid w:val="007F644B"/>
    <w:rsid w:val="00825624"/>
    <w:rsid w:val="00832DE5"/>
    <w:rsid w:val="0083544C"/>
    <w:rsid w:val="0084194B"/>
    <w:rsid w:val="0084620A"/>
    <w:rsid w:val="00855BD7"/>
    <w:rsid w:val="0086215B"/>
    <w:rsid w:val="00864190"/>
    <w:rsid w:val="0087350E"/>
    <w:rsid w:val="00892DCD"/>
    <w:rsid w:val="008C6280"/>
    <w:rsid w:val="008D03AC"/>
    <w:rsid w:val="008D5295"/>
    <w:rsid w:val="008D5CB2"/>
    <w:rsid w:val="008E5768"/>
    <w:rsid w:val="00904E93"/>
    <w:rsid w:val="0091410F"/>
    <w:rsid w:val="00915742"/>
    <w:rsid w:val="00916DD7"/>
    <w:rsid w:val="0093050A"/>
    <w:rsid w:val="00946452"/>
    <w:rsid w:val="00964B79"/>
    <w:rsid w:val="009655A7"/>
    <w:rsid w:val="009718A1"/>
    <w:rsid w:val="009736D4"/>
    <w:rsid w:val="009968B5"/>
    <w:rsid w:val="009A249F"/>
    <w:rsid w:val="009A4ADD"/>
    <w:rsid w:val="009C0AD3"/>
    <w:rsid w:val="009C0E58"/>
    <w:rsid w:val="009F0DCC"/>
    <w:rsid w:val="00A01291"/>
    <w:rsid w:val="00A01703"/>
    <w:rsid w:val="00A04F6D"/>
    <w:rsid w:val="00A404E4"/>
    <w:rsid w:val="00A4620E"/>
    <w:rsid w:val="00A50E71"/>
    <w:rsid w:val="00A63955"/>
    <w:rsid w:val="00A73453"/>
    <w:rsid w:val="00AB7F96"/>
    <w:rsid w:val="00AD5CD7"/>
    <w:rsid w:val="00AD65DF"/>
    <w:rsid w:val="00AF17C4"/>
    <w:rsid w:val="00B04936"/>
    <w:rsid w:val="00B15CEE"/>
    <w:rsid w:val="00B1656A"/>
    <w:rsid w:val="00B26022"/>
    <w:rsid w:val="00B32B73"/>
    <w:rsid w:val="00B5370F"/>
    <w:rsid w:val="00B61432"/>
    <w:rsid w:val="00B63CC3"/>
    <w:rsid w:val="00B645FE"/>
    <w:rsid w:val="00B660D4"/>
    <w:rsid w:val="00B76950"/>
    <w:rsid w:val="00B81AC3"/>
    <w:rsid w:val="00B8381B"/>
    <w:rsid w:val="00B87DE6"/>
    <w:rsid w:val="00BA0617"/>
    <w:rsid w:val="00BA7140"/>
    <w:rsid w:val="00BC16E3"/>
    <w:rsid w:val="00BD4A35"/>
    <w:rsid w:val="00BF04C3"/>
    <w:rsid w:val="00C04653"/>
    <w:rsid w:val="00C33D1A"/>
    <w:rsid w:val="00C50FB6"/>
    <w:rsid w:val="00C60109"/>
    <w:rsid w:val="00C65553"/>
    <w:rsid w:val="00C728A9"/>
    <w:rsid w:val="00C7588E"/>
    <w:rsid w:val="00C8004C"/>
    <w:rsid w:val="00C819A6"/>
    <w:rsid w:val="00C90571"/>
    <w:rsid w:val="00CB3D6C"/>
    <w:rsid w:val="00CE4035"/>
    <w:rsid w:val="00CF7A1E"/>
    <w:rsid w:val="00D00298"/>
    <w:rsid w:val="00D02AE6"/>
    <w:rsid w:val="00D0618E"/>
    <w:rsid w:val="00D0662A"/>
    <w:rsid w:val="00D152F1"/>
    <w:rsid w:val="00D35DEC"/>
    <w:rsid w:val="00D81713"/>
    <w:rsid w:val="00D82054"/>
    <w:rsid w:val="00D96DC1"/>
    <w:rsid w:val="00DA7872"/>
    <w:rsid w:val="00DB24A1"/>
    <w:rsid w:val="00DD1676"/>
    <w:rsid w:val="00DE0669"/>
    <w:rsid w:val="00DE3793"/>
    <w:rsid w:val="00DF73D2"/>
    <w:rsid w:val="00E22972"/>
    <w:rsid w:val="00E32A2E"/>
    <w:rsid w:val="00E33863"/>
    <w:rsid w:val="00E650E1"/>
    <w:rsid w:val="00E7289A"/>
    <w:rsid w:val="00E81517"/>
    <w:rsid w:val="00E82608"/>
    <w:rsid w:val="00EA69F3"/>
    <w:rsid w:val="00EB7718"/>
    <w:rsid w:val="00ED620D"/>
    <w:rsid w:val="00EF082E"/>
    <w:rsid w:val="00F02FB3"/>
    <w:rsid w:val="00F101A2"/>
    <w:rsid w:val="00F47AB2"/>
    <w:rsid w:val="00F5665E"/>
    <w:rsid w:val="00F73EF4"/>
    <w:rsid w:val="00F977B2"/>
    <w:rsid w:val="00FA6B61"/>
    <w:rsid w:val="00FB0C36"/>
    <w:rsid w:val="00FB5865"/>
    <w:rsid w:val="00FC5A4D"/>
    <w:rsid w:val="00FD6EC0"/>
    <w:rsid w:val="00FF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BA4BB-3A23-4018-8EC7-89211E3E6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75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175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F175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55D8"/>
    <w:pPr>
      <w:keepNext/>
      <w:keepLines/>
      <w:spacing w:before="40" w:after="0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F175A"/>
    <w:rPr>
      <w:rFonts w:ascii="Times New Roman" w:eastAsia="Times New Roman" w:hAnsi="Times New Roman"/>
      <w:sz w:val="28"/>
      <w:lang w:eastAsia="ru-RU"/>
    </w:rPr>
  </w:style>
  <w:style w:type="character" w:customStyle="1" w:styleId="20">
    <w:name w:val="Заголовок 2 Знак"/>
    <w:link w:val="2"/>
    <w:uiPriority w:val="99"/>
    <w:rsid w:val="007F175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link w:val="a4"/>
    <w:uiPriority w:val="1"/>
    <w:qFormat/>
    <w:rsid w:val="007F175A"/>
    <w:rPr>
      <w:sz w:val="22"/>
      <w:szCs w:val="22"/>
    </w:rPr>
  </w:style>
  <w:style w:type="paragraph" w:styleId="a5">
    <w:name w:val="List Paragraph"/>
    <w:basedOn w:val="a"/>
    <w:uiPriority w:val="34"/>
    <w:qFormat/>
    <w:rsid w:val="007F175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3655D8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655D8"/>
  </w:style>
  <w:style w:type="character" w:customStyle="1" w:styleId="30">
    <w:name w:val="Заголовок 3 Знак"/>
    <w:basedOn w:val="a0"/>
    <w:link w:val="3"/>
    <w:uiPriority w:val="9"/>
    <w:rsid w:val="003655D8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unhideWhenUsed/>
    <w:rsid w:val="003655D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3655D8"/>
  </w:style>
  <w:style w:type="character" w:styleId="a8">
    <w:name w:val="footnote reference"/>
    <w:uiPriority w:val="99"/>
    <w:semiHidden/>
    <w:unhideWhenUsed/>
    <w:rsid w:val="003655D8"/>
    <w:rPr>
      <w:vertAlign w:val="superscript"/>
    </w:rPr>
  </w:style>
  <w:style w:type="table" w:styleId="a9">
    <w:name w:val="Table Grid"/>
    <w:basedOn w:val="a1"/>
    <w:uiPriority w:val="99"/>
    <w:rsid w:val="003655D8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3655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3655D8"/>
    <w:rPr>
      <w:rFonts w:ascii="Cambria" w:eastAsia="PMingLiU" w:hAnsi="Cambria"/>
      <w:color w:val="17365D"/>
      <w:spacing w:val="5"/>
      <w:kern w:val="28"/>
      <w:sz w:val="52"/>
      <w:szCs w:val="52"/>
    </w:rPr>
  </w:style>
  <w:style w:type="paragraph" w:styleId="ac">
    <w:name w:val="footer"/>
    <w:basedOn w:val="a"/>
    <w:link w:val="ad"/>
    <w:unhideWhenUsed/>
    <w:rsid w:val="00365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3655D8"/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3655D8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3655D8"/>
    <w:rPr>
      <w:rFonts w:ascii="Tahoma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3655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3655D8"/>
    <w:rPr>
      <w:rFonts w:ascii="Times New Roman" w:hAnsi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3655D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655D8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655D8"/>
    <w:rPr>
      <w:rFonts w:ascii="Times New Roman" w:hAnsi="Times New Roman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655D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655D8"/>
    <w:rPr>
      <w:rFonts w:ascii="Times New Roman" w:hAnsi="Times New Roman"/>
      <w:b/>
      <w:bCs/>
      <w:lang w:eastAsia="ru-RU"/>
    </w:rPr>
  </w:style>
  <w:style w:type="character" w:styleId="af7">
    <w:name w:val="Strong"/>
    <w:basedOn w:val="a0"/>
    <w:uiPriority w:val="22"/>
    <w:qFormat/>
    <w:rsid w:val="003655D8"/>
    <w:rPr>
      <w:b/>
      <w:bCs/>
    </w:rPr>
  </w:style>
  <w:style w:type="character" w:customStyle="1" w:styleId="ilfuvd">
    <w:name w:val="ilfuvd"/>
    <w:basedOn w:val="a0"/>
    <w:rsid w:val="003655D8"/>
  </w:style>
  <w:style w:type="character" w:styleId="af8">
    <w:name w:val="Emphasis"/>
    <w:basedOn w:val="a0"/>
    <w:uiPriority w:val="20"/>
    <w:qFormat/>
    <w:rsid w:val="003655D8"/>
    <w:rPr>
      <w:i/>
      <w:iCs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3655D8"/>
    <w:pPr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ru-RU"/>
    </w:rPr>
  </w:style>
  <w:style w:type="table" w:customStyle="1" w:styleId="13">
    <w:name w:val="Сетка таблицы1"/>
    <w:basedOn w:val="a1"/>
    <w:next w:val="a9"/>
    <w:uiPriority w:val="59"/>
    <w:rsid w:val="003655D8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uiPriority w:val="59"/>
    <w:rsid w:val="003655D8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Абзац списка3"/>
    <w:basedOn w:val="a"/>
    <w:rsid w:val="003655D8"/>
    <w:pPr>
      <w:ind w:left="720"/>
    </w:pPr>
    <w:rPr>
      <w:rFonts w:eastAsia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3655D8"/>
    <w:rPr>
      <w:sz w:val="22"/>
      <w:szCs w:val="22"/>
    </w:rPr>
  </w:style>
  <w:style w:type="character" w:customStyle="1" w:styleId="fontstyle01">
    <w:name w:val="fontstyle01"/>
    <w:basedOn w:val="a0"/>
    <w:rsid w:val="003655D8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22">
    <w:name w:val="Абзац списка2"/>
    <w:basedOn w:val="a"/>
    <w:rsid w:val="003655D8"/>
    <w:pPr>
      <w:ind w:left="720"/>
    </w:pPr>
    <w:rPr>
      <w:rFonts w:eastAsia="Times New Roman"/>
    </w:rPr>
  </w:style>
  <w:style w:type="paragraph" w:styleId="af9">
    <w:name w:val="Normal (Web)"/>
    <w:basedOn w:val="a"/>
    <w:uiPriority w:val="99"/>
    <w:unhideWhenUsed/>
    <w:rsid w:val="003655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3">
    <w:name w:val="Обычный3"/>
    <w:rsid w:val="003655D8"/>
    <w:pPr>
      <w:widowControl w:val="0"/>
      <w:suppressAutoHyphens/>
      <w:spacing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de-DE" w:eastAsia="zh-CN" w:bidi="fa-IR"/>
    </w:rPr>
  </w:style>
  <w:style w:type="character" w:customStyle="1" w:styleId="34">
    <w:name w:val="Основной шрифт абзаца3"/>
    <w:rsid w:val="003655D8"/>
  </w:style>
  <w:style w:type="character" w:customStyle="1" w:styleId="14">
    <w:name w:val="Гиперссылка1"/>
    <w:basedOn w:val="a0"/>
    <w:uiPriority w:val="99"/>
    <w:unhideWhenUsed/>
    <w:rsid w:val="003655D8"/>
    <w:rPr>
      <w:color w:val="0000FF"/>
      <w:u w:val="single"/>
    </w:rPr>
  </w:style>
  <w:style w:type="table" w:customStyle="1" w:styleId="TableGrid">
    <w:name w:val="TableGrid"/>
    <w:rsid w:val="003655D8"/>
    <w:rPr>
      <w:rFonts w:eastAsia="Times New Roman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3655D8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de-DE" w:eastAsia="ja-JP"/>
    </w:rPr>
  </w:style>
  <w:style w:type="paragraph" w:customStyle="1" w:styleId="15">
    <w:name w:val="Абзац списка1"/>
    <w:basedOn w:val="a"/>
    <w:qFormat/>
    <w:rsid w:val="003655D8"/>
    <w:pPr>
      <w:ind w:left="720"/>
    </w:pPr>
    <w:rPr>
      <w:rFonts w:eastAsia="Andale Sans UI" w:cs="Calibri"/>
      <w:lang w:eastAsia="ru-RU"/>
    </w:rPr>
  </w:style>
  <w:style w:type="paragraph" w:styleId="afa">
    <w:name w:val="Body Text"/>
    <w:basedOn w:val="a"/>
    <w:link w:val="afb"/>
    <w:uiPriority w:val="99"/>
    <w:unhideWhenUsed/>
    <w:rsid w:val="003655D8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uiPriority w:val="99"/>
    <w:rsid w:val="003655D8"/>
    <w:rPr>
      <w:rFonts w:ascii="Times New Roman" w:hAnsi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3655D8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655D8"/>
    <w:rPr>
      <w:rFonts w:ascii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655D8"/>
    <w:pPr>
      <w:widowControl w:val="0"/>
      <w:autoSpaceDE w:val="0"/>
      <w:autoSpaceDN w:val="0"/>
      <w:spacing w:after="0" w:line="199" w:lineRule="exact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qFormat/>
    <w:rsid w:val="003655D8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c">
    <w:name w:val="Привязка сноски"/>
    <w:uiPriority w:val="99"/>
    <w:rsid w:val="003655D8"/>
    <w:rPr>
      <w:vertAlign w:val="superscript"/>
    </w:rPr>
  </w:style>
  <w:style w:type="character" w:customStyle="1" w:styleId="FootnoteCharacters">
    <w:name w:val="Footnote Characters"/>
    <w:uiPriority w:val="99"/>
    <w:semiHidden/>
    <w:rsid w:val="003655D8"/>
    <w:rPr>
      <w:vertAlign w:val="superscript"/>
    </w:rPr>
  </w:style>
  <w:style w:type="character" w:customStyle="1" w:styleId="-">
    <w:name w:val="Интернет-ссылка"/>
    <w:basedOn w:val="a0"/>
    <w:uiPriority w:val="99"/>
    <w:rsid w:val="003655D8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3655D8"/>
  </w:style>
  <w:style w:type="character" w:customStyle="1" w:styleId="ListLabel2">
    <w:name w:val="ListLabel 2"/>
    <w:uiPriority w:val="99"/>
    <w:rsid w:val="003655D8"/>
  </w:style>
  <w:style w:type="character" w:customStyle="1" w:styleId="ListLabel3">
    <w:name w:val="ListLabel 3"/>
    <w:uiPriority w:val="99"/>
    <w:rsid w:val="003655D8"/>
  </w:style>
  <w:style w:type="character" w:customStyle="1" w:styleId="ListLabel4">
    <w:name w:val="ListLabel 4"/>
    <w:uiPriority w:val="99"/>
    <w:rsid w:val="003655D8"/>
  </w:style>
  <w:style w:type="character" w:customStyle="1" w:styleId="ListLabel5">
    <w:name w:val="ListLabel 5"/>
    <w:uiPriority w:val="99"/>
    <w:rsid w:val="003655D8"/>
  </w:style>
  <w:style w:type="character" w:customStyle="1" w:styleId="ListLabel6">
    <w:name w:val="ListLabel 6"/>
    <w:uiPriority w:val="99"/>
    <w:rsid w:val="003655D8"/>
  </w:style>
  <w:style w:type="character" w:customStyle="1" w:styleId="ListLabel7">
    <w:name w:val="ListLabel 7"/>
    <w:uiPriority w:val="99"/>
    <w:rsid w:val="003655D8"/>
  </w:style>
  <w:style w:type="character" w:customStyle="1" w:styleId="ListLabel8">
    <w:name w:val="ListLabel 8"/>
    <w:uiPriority w:val="99"/>
    <w:rsid w:val="003655D8"/>
  </w:style>
  <w:style w:type="character" w:customStyle="1" w:styleId="ListLabel9">
    <w:name w:val="ListLabel 9"/>
    <w:uiPriority w:val="99"/>
    <w:rsid w:val="003655D8"/>
  </w:style>
  <w:style w:type="character" w:customStyle="1" w:styleId="ListLabel10">
    <w:name w:val="ListLabel 10"/>
    <w:uiPriority w:val="99"/>
    <w:rsid w:val="003655D8"/>
  </w:style>
  <w:style w:type="character" w:customStyle="1" w:styleId="ListLabel11">
    <w:name w:val="ListLabel 11"/>
    <w:uiPriority w:val="99"/>
    <w:rsid w:val="003655D8"/>
  </w:style>
  <w:style w:type="character" w:customStyle="1" w:styleId="ListLabel12">
    <w:name w:val="ListLabel 12"/>
    <w:uiPriority w:val="99"/>
    <w:rsid w:val="003655D8"/>
  </w:style>
  <w:style w:type="character" w:customStyle="1" w:styleId="ListLabel13">
    <w:name w:val="ListLabel 13"/>
    <w:uiPriority w:val="99"/>
    <w:rsid w:val="003655D8"/>
  </w:style>
  <w:style w:type="character" w:customStyle="1" w:styleId="ListLabel14">
    <w:name w:val="ListLabel 14"/>
    <w:uiPriority w:val="99"/>
    <w:rsid w:val="003655D8"/>
  </w:style>
  <w:style w:type="character" w:customStyle="1" w:styleId="ListLabel15">
    <w:name w:val="ListLabel 15"/>
    <w:uiPriority w:val="99"/>
    <w:rsid w:val="003655D8"/>
  </w:style>
  <w:style w:type="character" w:customStyle="1" w:styleId="ListLabel16">
    <w:name w:val="ListLabel 16"/>
    <w:uiPriority w:val="99"/>
    <w:rsid w:val="003655D8"/>
  </w:style>
  <w:style w:type="character" w:customStyle="1" w:styleId="ListLabel17">
    <w:name w:val="ListLabel 17"/>
    <w:uiPriority w:val="99"/>
    <w:rsid w:val="003655D8"/>
  </w:style>
  <w:style w:type="character" w:customStyle="1" w:styleId="ListLabel18">
    <w:name w:val="ListLabel 18"/>
    <w:uiPriority w:val="99"/>
    <w:rsid w:val="003655D8"/>
  </w:style>
  <w:style w:type="character" w:customStyle="1" w:styleId="ListLabel19">
    <w:name w:val="ListLabel 19"/>
    <w:uiPriority w:val="99"/>
    <w:rsid w:val="003655D8"/>
  </w:style>
  <w:style w:type="character" w:customStyle="1" w:styleId="ListLabel20">
    <w:name w:val="ListLabel 20"/>
    <w:uiPriority w:val="99"/>
    <w:rsid w:val="003655D8"/>
  </w:style>
  <w:style w:type="character" w:customStyle="1" w:styleId="ListLabel21">
    <w:name w:val="ListLabel 21"/>
    <w:uiPriority w:val="99"/>
    <w:rsid w:val="003655D8"/>
    <w:rPr>
      <w:rFonts w:ascii="Times New Roman" w:hAnsi="Times New Roman"/>
      <w:b/>
      <w:sz w:val="24"/>
    </w:rPr>
  </w:style>
  <w:style w:type="character" w:customStyle="1" w:styleId="ListLabel22">
    <w:name w:val="ListLabel 22"/>
    <w:uiPriority w:val="99"/>
    <w:rsid w:val="003655D8"/>
  </w:style>
  <w:style w:type="character" w:customStyle="1" w:styleId="ListLabel23">
    <w:name w:val="ListLabel 23"/>
    <w:uiPriority w:val="99"/>
    <w:rsid w:val="003655D8"/>
  </w:style>
  <w:style w:type="character" w:customStyle="1" w:styleId="ListLabel24">
    <w:name w:val="ListLabel 24"/>
    <w:uiPriority w:val="99"/>
    <w:rsid w:val="003655D8"/>
  </w:style>
  <w:style w:type="character" w:customStyle="1" w:styleId="ListLabel25">
    <w:name w:val="ListLabel 25"/>
    <w:uiPriority w:val="99"/>
    <w:rsid w:val="003655D8"/>
    <w:rPr>
      <w:rFonts w:ascii="Times New Roman" w:hAnsi="Times New Roman"/>
      <w:sz w:val="24"/>
    </w:rPr>
  </w:style>
  <w:style w:type="character" w:customStyle="1" w:styleId="ListLabel26">
    <w:name w:val="ListLabel 26"/>
    <w:uiPriority w:val="99"/>
    <w:rsid w:val="003655D8"/>
  </w:style>
  <w:style w:type="character" w:customStyle="1" w:styleId="ListLabel27">
    <w:name w:val="ListLabel 27"/>
    <w:uiPriority w:val="99"/>
    <w:rsid w:val="003655D8"/>
  </w:style>
  <w:style w:type="character" w:customStyle="1" w:styleId="ListLabel28">
    <w:name w:val="ListLabel 28"/>
    <w:uiPriority w:val="99"/>
    <w:rsid w:val="003655D8"/>
  </w:style>
  <w:style w:type="character" w:customStyle="1" w:styleId="ListLabel29">
    <w:name w:val="ListLabel 29"/>
    <w:uiPriority w:val="99"/>
    <w:rsid w:val="003655D8"/>
  </w:style>
  <w:style w:type="character" w:customStyle="1" w:styleId="ListLabel30">
    <w:name w:val="ListLabel 30"/>
    <w:uiPriority w:val="99"/>
    <w:rsid w:val="003655D8"/>
  </w:style>
  <w:style w:type="character" w:customStyle="1" w:styleId="ListLabel31">
    <w:name w:val="ListLabel 31"/>
    <w:uiPriority w:val="99"/>
    <w:rsid w:val="003655D8"/>
  </w:style>
  <w:style w:type="character" w:customStyle="1" w:styleId="ListLabel32">
    <w:name w:val="ListLabel 32"/>
    <w:uiPriority w:val="99"/>
    <w:rsid w:val="003655D8"/>
  </w:style>
  <w:style w:type="character" w:customStyle="1" w:styleId="ListLabel33">
    <w:name w:val="ListLabel 33"/>
    <w:uiPriority w:val="99"/>
    <w:rsid w:val="003655D8"/>
  </w:style>
  <w:style w:type="character" w:customStyle="1" w:styleId="ListLabel34">
    <w:name w:val="ListLabel 34"/>
    <w:uiPriority w:val="99"/>
    <w:rsid w:val="003655D8"/>
  </w:style>
  <w:style w:type="character" w:customStyle="1" w:styleId="ListLabel35">
    <w:name w:val="ListLabel 35"/>
    <w:uiPriority w:val="99"/>
    <w:rsid w:val="003655D8"/>
    <w:rPr>
      <w:b/>
    </w:rPr>
  </w:style>
  <w:style w:type="character" w:customStyle="1" w:styleId="ListLabel36">
    <w:name w:val="ListLabel 36"/>
    <w:uiPriority w:val="99"/>
    <w:rsid w:val="003655D8"/>
  </w:style>
  <w:style w:type="character" w:customStyle="1" w:styleId="ListLabel37">
    <w:name w:val="ListLabel 37"/>
    <w:uiPriority w:val="99"/>
    <w:rsid w:val="003655D8"/>
  </w:style>
  <w:style w:type="character" w:customStyle="1" w:styleId="ListLabel38">
    <w:name w:val="ListLabel 38"/>
    <w:uiPriority w:val="99"/>
    <w:rsid w:val="003655D8"/>
  </w:style>
  <w:style w:type="character" w:customStyle="1" w:styleId="ListLabel39">
    <w:name w:val="ListLabel 39"/>
    <w:uiPriority w:val="99"/>
    <w:rsid w:val="003655D8"/>
  </w:style>
  <w:style w:type="character" w:customStyle="1" w:styleId="ListLabel40">
    <w:name w:val="ListLabel 40"/>
    <w:uiPriority w:val="99"/>
    <w:rsid w:val="003655D8"/>
  </w:style>
  <w:style w:type="character" w:customStyle="1" w:styleId="ListLabel41">
    <w:name w:val="ListLabel 41"/>
    <w:uiPriority w:val="99"/>
    <w:rsid w:val="003655D8"/>
  </w:style>
  <w:style w:type="character" w:customStyle="1" w:styleId="ListLabel42">
    <w:name w:val="ListLabel 42"/>
    <w:uiPriority w:val="99"/>
    <w:rsid w:val="003655D8"/>
  </w:style>
  <w:style w:type="character" w:customStyle="1" w:styleId="ListLabel43">
    <w:name w:val="ListLabel 43"/>
    <w:uiPriority w:val="99"/>
    <w:rsid w:val="003655D8"/>
  </w:style>
  <w:style w:type="character" w:customStyle="1" w:styleId="ListLabel44">
    <w:name w:val="ListLabel 44"/>
    <w:uiPriority w:val="99"/>
    <w:rsid w:val="003655D8"/>
  </w:style>
  <w:style w:type="character" w:customStyle="1" w:styleId="ListLabel45">
    <w:name w:val="ListLabel 45"/>
    <w:uiPriority w:val="99"/>
    <w:rsid w:val="003655D8"/>
  </w:style>
  <w:style w:type="character" w:customStyle="1" w:styleId="ListLabel46">
    <w:name w:val="ListLabel 46"/>
    <w:uiPriority w:val="99"/>
    <w:rsid w:val="003655D8"/>
  </w:style>
  <w:style w:type="character" w:customStyle="1" w:styleId="ListLabel47">
    <w:name w:val="ListLabel 47"/>
    <w:uiPriority w:val="99"/>
    <w:rsid w:val="003655D8"/>
  </w:style>
  <w:style w:type="character" w:customStyle="1" w:styleId="ListLabel48">
    <w:name w:val="ListLabel 48"/>
    <w:uiPriority w:val="99"/>
    <w:rsid w:val="003655D8"/>
  </w:style>
  <w:style w:type="character" w:customStyle="1" w:styleId="ListLabel49">
    <w:name w:val="ListLabel 49"/>
    <w:uiPriority w:val="99"/>
    <w:rsid w:val="003655D8"/>
  </w:style>
  <w:style w:type="character" w:customStyle="1" w:styleId="ListLabel50">
    <w:name w:val="ListLabel 50"/>
    <w:uiPriority w:val="99"/>
    <w:rsid w:val="003655D8"/>
  </w:style>
  <w:style w:type="character" w:customStyle="1" w:styleId="ListLabel51">
    <w:name w:val="ListLabel 51"/>
    <w:uiPriority w:val="99"/>
    <w:rsid w:val="003655D8"/>
  </w:style>
  <w:style w:type="character" w:customStyle="1" w:styleId="ListLabel52">
    <w:name w:val="ListLabel 52"/>
    <w:uiPriority w:val="99"/>
    <w:rsid w:val="003655D8"/>
  </w:style>
  <w:style w:type="character" w:customStyle="1" w:styleId="ListLabel53">
    <w:name w:val="ListLabel 53"/>
    <w:uiPriority w:val="99"/>
    <w:rsid w:val="003655D8"/>
  </w:style>
  <w:style w:type="character" w:customStyle="1" w:styleId="ListLabel54">
    <w:name w:val="ListLabel 54"/>
    <w:uiPriority w:val="99"/>
    <w:rsid w:val="003655D8"/>
  </w:style>
  <w:style w:type="character" w:customStyle="1" w:styleId="ListLabel55">
    <w:name w:val="ListLabel 55"/>
    <w:uiPriority w:val="99"/>
    <w:rsid w:val="003655D8"/>
  </w:style>
  <w:style w:type="character" w:customStyle="1" w:styleId="ListLabel56">
    <w:name w:val="ListLabel 56"/>
    <w:uiPriority w:val="99"/>
    <w:rsid w:val="003655D8"/>
  </w:style>
  <w:style w:type="character" w:customStyle="1" w:styleId="ListLabel57">
    <w:name w:val="ListLabel 57"/>
    <w:uiPriority w:val="99"/>
    <w:rsid w:val="003655D8"/>
  </w:style>
  <w:style w:type="character" w:customStyle="1" w:styleId="ListLabel58">
    <w:name w:val="ListLabel 58"/>
    <w:uiPriority w:val="99"/>
    <w:rsid w:val="003655D8"/>
  </w:style>
  <w:style w:type="character" w:customStyle="1" w:styleId="ListLabel59">
    <w:name w:val="ListLabel 59"/>
    <w:uiPriority w:val="99"/>
    <w:rsid w:val="003655D8"/>
  </w:style>
  <w:style w:type="character" w:customStyle="1" w:styleId="ListLabel60">
    <w:name w:val="ListLabel 60"/>
    <w:uiPriority w:val="99"/>
    <w:rsid w:val="003655D8"/>
  </w:style>
  <w:style w:type="character" w:customStyle="1" w:styleId="ListLabel61">
    <w:name w:val="ListLabel 61"/>
    <w:uiPriority w:val="99"/>
    <w:rsid w:val="003655D8"/>
  </w:style>
  <w:style w:type="character" w:customStyle="1" w:styleId="ListLabel62">
    <w:name w:val="ListLabel 62"/>
    <w:uiPriority w:val="99"/>
    <w:rsid w:val="003655D8"/>
    <w:rPr>
      <w:b/>
    </w:rPr>
  </w:style>
  <w:style w:type="character" w:customStyle="1" w:styleId="ListLabel63">
    <w:name w:val="ListLabel 63"/>
    <w:uiPriority w:val="99"/>
    <w:rsid w:val="003655D8"/>
  </w:style>
  <w:style w:type="character" w:customStyle="1" w:styleId="ListLabel64">
    <w:name w:val="ListLabel 64"/>
    <w:uiPriority w:val="99"/>
    <w:rsid w:val="003655D8"/>
  </w:style>
  <w:style w:type="character" w:customStyle="1" w:styleId="ListLabel65">
    <w:name w:val="ListLabel 65"/>
    <w:uiPriority w:val="99"/>
    <w:rsid w:val="003655D8"/>
  </w:style>
  <w:style w:type="character" w:customStyle="1" w:styleId="ListLabel66">
    <w:name w:val="ListLabel 66"/>
    <w:uiPriority w:val="99"/>
    <w:rsid w:val="003655D8"/>
  </w:style>
  <w:style w:type="character" w:customStyle="1" w:styleId="ListLabel67">
    <w:name w:val="ListLabel 67"/>
    <w:uiPriority w:val="99"/>
    <w:rsid w:val="003655D8"/>
  </w:style>
  <w:style w:type="character" w:customStyle="1" w:styleId="ListLabel68">
    <w:name w:val="ListLabel 68"/>
    <w:uiPriority w:val="99"/>
    <w:rsid w:val="003655D8"/>
  </w:style>
  <w:style w:type="character" w:customStyle="1" w:styleId="ListLabel69">
    <w:name w:val="ListLabel 69"/>
    <w:uiPriority w:val="99"/>
    <w:rsid w:val="003655D8"/>
    <w:rPr>
      <w:rFonts w:eastAsia="Times New Roman"/>
    </w:rPr>
  </w:style>
  <w:style w:type="character" w:customStyle="1" w:styleId="ListLabel70">
    <w:name w:val="ListLabel 70"/>
    <w:uiPriority w:val="99"/>
    <w:rsid w:val="003655D8"/>
    <w:rPr>
      <w:rFonts w:ascii="Times New Roman" w:hAnsi="Times New Roman"/>
    </w:rPr>
  </w:style>
  <w:style w:type="character" w:customStyle="1" w:styleId="ListLabel71">
    <w:name w:val="ListLabel 71"/>
    <w:uiPriority w:val="99"/>
    <w:rsid w:val="003655D8"/>
  </w:style>
  <w:style w:type="character" w:customStyle="1" w:styleId="ListLabel72">
    <w:name w:val="ListLabel 72"/>
    <w:uiPriority w:val="99"/>
    <w:rsid w:val="003655D8"/>
  </w:style>
  <w:style w:type="character" w:customStyle="1" w:styleId="ListLabel73">
    <w:name w:val="ListLabel 73"/>
    <w:uiPriority w:val="99"/>
    <w:rsid w:val="003655D8"/>
  </w:style>
  <w:style w:type="character" w:customStyle="1" w:styleId="ListLabel74">
    <w:name w:val="ListLabel 74"/>
    <w:uiPriority w:val="99"/>
    <w:rsid w:val="003655D8"/>
  </w:style>
  <w:style w:type="character" w:customStyle="1" w:styleId="ListLabel75">
    <w:name w:val="ListLabel 75"/>
    <w:uiPriority w:val="99"/>
    <w:rsid w:val="003655D8"/>
  </w:style>
  <w:style w:type="character" w:customStyle="1" w:styleId="ListLabel76">
    <w:name w:val="ListLabel 76"/>
    <w:uiPriority w:val="99"/>
    <w:rsid w:val="003655D8"/>
  </w:style>
  <w:style w:type="character" w:customStyle="1" w:styleId="ListLabel77">
    <w:name w:val="ListLabel 77"/>
    <w:uiPriority w:val="99"/>
    <w:rsid w:val="003655D8"/>
    <w:rPr>
      <w:rFonts w:ascii="Times New Roman" w:hAnsi="Times New Roman"/>
      <w:sz w:val="24"/>
    </w:rPr>
  </w:style>
  <w:style w:type="character" w:customStyle="1" w:styleId="ListLabel78">
    <w:name w:val="ListLabel 78"/>
    <w:uiPriority w:val="99"/>
    <w:rsid w:val="003655D8"/>
  </w:style>
  <w:style w:type="character" w:customStyle="1" w:styleId="ListLabel79">
    <w:name w:val="ListLabel 79"/>
    <w:uiPriority w:val="99"/>
    <w:rsid w:val="003655D8"/>
  </w:style>
  <w:style w:type="character" w:customStyle="1" w:styleId="ListLabel80">
    <w:name w:val="ListLabel 80"/>
    <w:uiPriority w:val="99"/>
    <w:rsid w:val="003655D8"/>
  </w:style>
  <w:style w:type="character" w:customStyle="1" w:styleId="ListLabel81">
    <w:name w:val="ListLabel 81"/>
    <w:uiPriority w:val="99"/>
    <w:rsid w:val="003655D8"/>
  </w:style>
  <w:style w:type="character" w:customStyle="1" w:styleId="ListLabel82">
    <w:name w:val="ListLabel 82"/>
    <w:uiPriority w:val="99"/>
    <w:rsid w:val="003655D8"/>
  </w:style>
  <w:style w:type="character" w:customStyle="1" w:styleId="ListLabel83">
    <w:name w:val="ListLabel 83"/>
    <w:uiPriority w:val="99"/>
    <w:rsid w:val="003655D8"/>
  </w:style>
  <w:style w:type="character" w:customStyle="1" w:styleId="ListLabel84">
    <w:name w:val="ListLabel 84"/>
    <w:uiPriority w:val="99"/>
    <w:rsid w:val="003655D8"/>
    <w:rPr>
      <w:rFonts w:ascii="Times New Roman" w:hAnsi="Times New Roman"/>
      <w:i/>
      <w:sz w:val="24"/>
    </w:rPr>
  </w:style>
  <w:style w:type="character" w:customStyle="1" w:styleId="afd">
    <w:name w:val="Символ сноски"/>
    <w:uiPriority w:val="99"/>
    <w:rsid w:val="003655D8"/>
  </w:style>
  <w:style w:type="character" w:customStyle="1" w:styleId="afe">
    <w:name w:val="Привязка концевой сноски"/>
    <w:uiPriority w:val="99"/>
    <w:rsid w:val="003655D8"/>
    <w:rPr>
      <w:vertAlign w:val="superscript"/>
    </w:rPr>
  </w:style>
  <w:style w:type="character" w:customStyle="1" w:styleId="aff">
    <w:name w:val="Символ концевой сноски"/>
    <w:uiPriority w:val="99"/>
    <w:rsid w:val="003655D8"/>
  </w:style>
  <w:style w:type="character" w:customStyle="1" w:styleId="ListLabel85">
    <w:name w:val="ListLabel 85"/>
    <w:uiPriority w:val="99"/>
    <w:rsid w:val="003655D8"/>
    <w:rPr>
      <w:rFonts w:ascii="Times New Roman" w:hAnsi="Times New Roman"/>
      <w:b/>
      <w:sz w:val="24"/>
    </w:rPr>
  </w:style>
  <w:style w:type="character" w:customStyle="1" w:styleId="ListLabel86">
    <w:name w:val="ListLabel 86"/>
    <w:uiPriority w:val="99"/>
    <w:rsid w:val="003655D8"/>
  </w:style>
  <w:style w:type="character" w:customStyle="1" w:styleId="ListLabel87">
    <w:name w:val="ListLabel 87"/>
    <w:uiPriority w:val="99"/>
    <w:rsid w:val="003655D8"/>
  </w:style>
  <w:style w:type="character" w:customStyle="1" w:styleId="ListLabel88">
    <w:name w:val="ListLabel 88"/>
    <w:uiPriority w:val="99"/>
    <w:rsid w:val="003655D8"/>
  </w:style>
  <w:style w:type="character" w:customStyle="1" w:styleId="ListLabel89">
    <w:name w:val="ListLabel 89"/>
    <w:uiPriority w:val="99"/>
    <w:rsid w:val="003655D8"/>
  </w:style>
  <w:style w:type="character" w:customStyle="1" w:styleId="ListLabel90">
    <w:name w:val="ListLabel 90"/>
    <w:uiPriority w:val="99"/>
    <w:rsid w:val="003655D8"/>
  </w:style>
  <w:style w:type="character" w:customStyle="1" w:styleId="ListLabel91">
    <w:name w:val="ListLabel 91"/>
    <w:uiPriority w:val="99"/>
    <w:rsid w:val="003655D8"/>
  </w:style>
  <w:style w:type="character" w:customStyle="1" w:styleId="ListLabel92">
    <w:name w:val="ListLabel 92"/>
    <w:uiPriority w:val="99"/>
    <w:rsid w:val="003655D8"/>
  </w:style>
  <w:style w:type="character" w:customStyle="1" w:styleId="ListLabel93">
    <w:name w:val="ListLabel 93"/>
    <w:uiPriority w:val="99"/>
    <w:rsid w:val="003655D8"/>
  </w:style>
  <w:style w:type="character" w:customStyle="1" w:styleId="ListLabel94">
    <w:name w:val="ListLabel 94"/>
    <w:uiPriority w:val="99"/>
    <w:rsid w:val="003655D8"/>
    <w:rPr>
      <w:rFonts w:ascii="Times New Roman" w:hAnsi="Times New Roman"/>
      <w:b/>
      <w:sz w:val="24"/>
    </w:rPr>
  </w:style>
  <w:style w:type="character" w:customStyle="1" w:styleId="ListLabel95">
    <w:name w:val="ListLabel 95"/>
    <w:uiPriority w:val="99"/>
    <w:rsid w:val="003655D8"/>
  </w:style>
  <w:style w:type="character" w:customStyle="1" w:styleId="ListLabel96">
    <w:name w:val="ListLabel 96"/>
    <w:uiPriority w:val="99"/>
    <w:rsid w:val="003655D8"/>
  </w:style>
  <w:style w:type="character" w:customStyle="1" w:styleId="ListLabel97">
    <w:name w:val="ListLabel 97"/>
    <w:uiPriority w:val="99"/>
    <w:rsid w:val="003655D8"/>
  </w:style>
  <w:style w:type="character" w:customStyle="1" w:styleId="ListLabel98">
    <w:name w:val="ListLabel 98"/>
    <w:uiPriority w:val="99"/>
    <w:rsid w:val="003655D8"/>
  </w:style>
  <w:style w:type="character" w:customStyle="1" w:styleId="ListLabel99">
    <w:name w:val="ListLabel 99"/>
    <w:uiPriority w:val="99"/>
    <w:rsid w:val="003655D8"/>
  </w:style>
  <w:style w:type="character" w:customStyle="1" w:styleId="ListLabel100">
    <w:name w:val="ListLabel 100"/>
    <w:uiPriority w:val="99"/>
    <w:rsid w:val="003655D8"/>
  </w:style>
  <w:style w:type="character" w:customStyle="1" w:styleId="ListLabel101">
    <w:name w:val="ListLabel 101"/>
    <w:uiPriority w:val="99"/>
    <w:rsid w:val="003655D8"/>
  </w:style>
  <w:style w:type="character" w:customStyle="1" w:styleId="ListLabel102">
    <w:name w:val="ListLabel 102"/>
    <w:uiPriority w:val="99"/>
    <w:rsid w:val="003655D8"/>
  </w:style>
  <w:style w:type="character" w:customStyle="1" w:styleId="ListLabel103">
    <w:name w:val="ListLabel 103"/>
    <w:uiPriority w:val="99"/>
    <w:rsid w:val="003655D8"/>
    <w:rPr>
      <w:b/>
    </w:rPr>
  </w:style>
  <w:style w:type="character" w:customStyle="1" w:styleId="ListLabel104">
    <w:name w:val="ListLabel 104"/>
    <w:uiPriority w:val="99"/>
    <w:rsid w:val="003655D8"/>
  </w:style>
  <w:style w:type="character" w:customStyle="1" w:styleId="ListLabel105">
    <w:name w:val="ListLabel 105"/>
    <w:uiPriority w:val="99"/>
    <w:rsid w:val="003655D8"/>
  </w:style>
  <w:style w:type="character" w:customStyle="1" w:styleId="ListLabel106">
    <w:name w:val="ListLabel 106"/>
    <w:uiPriority w:val="99"/>
    <w:rsid w:val="003655D8"/>
  </w:style>
  <w:style w:type="character" w:customStyle="1" w:styleId="ListLabel107">
    <w:name w:val="ListLabel 107"/>
    <w:uiPriority w:val="99"/>
    <w:rsid w:val="003655D8"/>
  </w:style>
  <w:style w:type="character" w:customStyle="1" w:styleId="ListLabel108">
    <w:name w:val="ListLabel 108"/>
    <w:uiPriority w:val="99"/>
    <w:rsid w:val="003655D8"/>
  </w:style>
  <w:style w:type="character" w:customStyle="1" w:styleId="ListLabel109">
    <w:name w:val="ListLabel 109"/>
    <w:uiPriority w:val="99"/>
    <w:rsid w:val="003655D8"/>
  </w:style>
  <w:style w:type="character" w:customStyle="1" w:styleId="ListLabel110">
    <w:name w:val="ListLabel 110"/>
    <w:uiPriority w:val="99"/>
    <w:rsid w:val="003655D8"/>
  </w:style>
  <w:style w:type="character" w:customStyle="1" w:styleId="ListLabel111">
    <w:name w:val="ListLabel 111"/>
    <w:uiPriority w:val="99"/>
    <w:rsid w:val="003655D8"/>
  </w:style>
  <w:style w:type="character" w:customStyle="1" w:styleId="ListLabel112">
    <w:name w:val="ListLabel 112"/>
    <w:uiPriority w:val="99"/>
    <w:rsid w:val="003655D8"/>
    <w:rPr>
      <w:rFonts w:ascii="Times New Roman" w:hAnsi="Times New Roman"/>
    </w:rPr>
  </w:style>
  <w:style w:type="character" w:customStyle="1" w:styleId="ListLabel113">
    <w:name w:val="ListLabel 113"/>
    <w:uiPriority w:val="99"/>
    <w:rsid w:val="003655D8"/>
  </w:style>
  <w:style w:type="character" w:customStyle="1" w:styleId="ListLabel114">
    <w:name w:val="ListLabel 114"/>
    <w:uiPriority w:val="99"/>
    <w:rsid w:val="003655D8"/>
  </w:style>
  <w:style w:type="character" w:customStyle="1" w:styleId="ListLabel115">
    <w:name w:val="ListLabel 115"/>
    <w:uiPriority w:val="99"/>
    <w:rsid w:val="003655D8"/>
  </w:style>
  <w:style w:type="character" w:customStyle="1" w:styleId="ListLabel116">
    <w:name w:val="ListLabel 116"/>
    <w:uiPriority w:val="99"/>
    <w:rsid w:val="003655D8"/>
  </w:style>
  <w:style w:type="character" w:customStyle="1" w:styleId="ListLabel117">
    <w:name w:val="ListLabel 117"/>
    <w:uiPriority w:val="99"/>
    <w:rsid w:val="003655D8"/>
  </w:style>
  <w:style w:type="character" w:customStyle="1" w:styleId="ListLabel118">
    <w:name w:val="ListLabel 118"/>
    <w:uiPriority w:val="99"/>
    <w:rsid w:val="003655D8"/>
  </w:style>
  <w:style w:type="character" w:customStyle="1" w:styleId="ListLabel119">
    <w:name w:val="ListLabel 119"/>
    <w:uiPriority w:val="99"/>
    <w:rsid w:val="003655D8"/>
  </w:style>
  <w:style w:type="character" w:customStyle="1" w:styleId="ListLabel120">
    <w:name w:val="ListLabel 120"/>
    <w:uiPriority w:val="99"/>
    <w:rsid w:val="003655D8"/>
  </w:style>
  <w:style w:type="character" w:customStyle="1" w:styleId="ListLabel121">
    <w:name w:val="ListLabel 121"/>
    <w:uiPriority w:val="99"/>
    <w:rsid w:val="003655D8"/>
  </w:style>
  <w:style w:type="character" w:customStyle="1" w:styleId="ListLabel122">
    <w:name w:val="ListLabel 122"/>
    <w:uiPriority w:val="99"/>
    <w:rsid w:val="003655D8"/>
  </w:style>
  <w:style w:type="character" w:customStyle="1" w:styleId="ListLabel123">
    <w:name w:val="ListLabel 123"/>
    <w:uiPriority w:val="99"/>
    <w:rsid w:val="003655D8"/>
  </w:style>
  <w:style w:type="character" w:customStyle="1" w:styleId="ListLabel124">
    <w:name w:val="ListLabel 124"/>
    <w:uiPriority w:val="99"/>
    <w:rsid w:val="003655D8"/>
  </w:style>
  <w:style w:type="character" w:customStyle="1" w:styleId="ListLabel125">
    <w:name w:val="ListLabel 125"/>
    <w:uiPriority w:val="99"/>
    <w:rsid w:val="003655D8"/>
  </w:style>
  <w:style w:type="character" w:customStyle="1" w:styleId="ListLabel126">
    <w:name w:val="ListLabel 126"/>
    <w:uiPriority w:val="99"/>
    <w:rsid w:val="003655D8"/>
  </w:style>
  <w:style w:type="character" w:customStyle="1" w:styleId="ListLabel127">
    <w:name w:val="ListLabel 127"/>
    <w:uiPriority w:val="99"/>
    <w:rsid w:val="003655D8"/>
  </w:style>
  <w:style w:type="character" w:customStyle="1" w:styleId="ListLabel128">
    <w:name w:val="ListLabel 128"/>
    <w:uiPriority w:val="99"/>
    <w:rsid w:val="003655D8"/>
  </w:style>
  <w:style w:type="character" w:customStyle="1" w:styleId="ListLabel129">
    <w:name w:val="ListLabel 129"/>
    <w:uiPriority w:val="99"/>
    <w:rsid w:val="003655D8"/>
  </w:style>
  <w:style w:type="character" w:customStyle="1" w:styleId="ListLabel130">
    <w:name w:val="ListLabel 130"/>
    <w:uiPriority w:val="99"/>
    <w:rsid w:val="003655D8"/>
    <w:rPr>
      <w:rFonts w:ascii="Calibri" w:hAnsi="Calibri"/>
      <w:sz w:val="24"/>
    </w:rPr>
  </w:style>
  <w:style w:type="character" w:customStyle="1" w:styleId="ListLabel131">
    <w:name w:val="ListLabel 131"/>
    <w:uiPriority w:val="99"/>
    <w:rsid w:val="003655D8"/>
    <w:rPr>
      <w:rFonts w:ascii="Times New Roman" w:hAnsi="Times New Roman"/>
      <w:sz w:val="24"/>
    </w:rPr>
  </w:style>
  <w:style w:type="character" w:customStyle="1" w:styleId="ListLabel132">
    <w:name w:val="ListLabel 132"/>
    <w:uiPriority w:val="99"/>
    <w:rsid w:val="003655D8"/>
  </w:style>
  <w:style w:type="character" w:customStyle="1" w:styleId="ListLabel133">
    <w:name w:val="ListLabel 133"/>
    <w:uiPriority w:val="99"/>
    <w:rsid w:val="003655D8"/>
  </w:style>
  <w:style w:type="character" w:customStyle="1" w:styleId="ListLabel134">
    <w:name w:val="ListLabel 134"/>
    <w:uiPriority w:val="99"/>
    <w:rsid w:val="003655D8"/>
  </w:style>
  <w:style w:type="character" w:customStyle="1" w:styleId="ListLabel135">
    <w:name w:val="ListLabel 135"/>
    <w:uiPriority w:val="99"/>
    <w:rsid w:val="003655D8"/>
  </w:style>
  <w:style w:type="character" w:customStyle="1" w:styleId="ListLabel136">
    <w:name w:val="ListLabel 136"/>
    <w:uiPriority w:val="99"/>
    <w:rsid w:val="003655D8"/>
  </w:style>
  <w:style w:type="character" w:customStyle="1" w:styleId="ListLabel137">
    <w:name w:val="ListLabel 137"/>
    <w:uiPriority w:val="99"/>
    <w:rsid w:val="003655D8"/>
  </w:style>
  <w:style w:type="character" w:customStyle="1" w:styleId="ListLabel138">
    <w:name w:val="ListLabel 138"/>
    <w:uiPriority w:val="99"/>
    <w:rsid w:val="003655D8"/>
  </w:style>
  <w:style w:type="character" w:customStyle="1" w:styleId="ListLabel139">
    <w:name w:val="ListLabel 139"/>
    <w:uiPriority w:val="99"/>
    <w:rsid w:val="003655D8"/>
  </w:style>
  <w:style w:type="character" w:customStyle="1" w:styleId="ListLabel140">
    <w:name w:val="ListLabel 140"/>
    <w:uiPriority w:val="99"/>
    <w:rsid w:val="003655D8"/>
    <w:rPr>
      <w:rFonts w:ascii="Times New Roman" w:hAnsi="Times New Roman"/>
      <w:sz w:val="28"/>
    </w:rPr>
  </w:style>
  <w:style w:type="character" w:customStyle="1" w:styleId="ListLabel141">
    <w:name w:val="ListLabel 141"/>
    <w:uiPriority w:val="99"/>
    <w:rsid w:val="003655D8"/>
  </w:style>
  <w:style w:type="character" w:customStyle="1" w:styleId="ListLabel142">
    <w:name w:val="ListLabel 142"/>
    <w:uiPriority w:val="99"/>
    <w:rsid w:val="003655D8"/>
  </w:style>
  <w:style w:type="character" w:customStyle="1" w:styleId="ListLabel143">
    <w:name w:val="ListLabel 143"/>
    <w:uiPriority w:val="99"/>
    <w:rsid w:val="003655D8"/>
  </w:style>
  <w:style w:type="character" w:customStyle="1" w:styleId="ListLabel144">
    <w:name w:val="ListLabel 144"/>
    <w:uiPriority w:val="99"/>
    <w:rsid w:val="003655D8"/>
  </w:style>
  <w:style w:type="character" w:customStyle="1" w:styleId="ListLabel145">
    <w:name w:val="ListLabel 145"/>
    <w:uiPriority w:val="99"/>
    <w:rsid w:val="003655D8"/>
  </w:style>
  <w:style w:type="character" w:customStyle="1" w:styleId="ListLabel146">
    <w:name w:val="ListLabel 146"/>
    <w:uiPriority w:val="99"/>
    <w:rsid w:val="003655D8"/>
  </w:style>
  <w:style w:type="character" w:customStyle="1" w:styleId="ListLabel147">
    <w:name w:val="ListLabel 147"/>
    <w:uiPriority w:val="99"/>
    <w:rsid w:val="003655D8"/>
  </w:style>
  <w:style w:type="character" w:customStyle="1" w:styleId="ListLabel148">
    <w:name w:val="ListLabel 148"/>
    <w:uiPriority w:val="99"/>
    <w:rsid w:val="003655D8"/>
  </w:style>
  <w:style w:type="character" w:customStyle="1" w:styleId="ListLabel149">
    <w:name w:val="ListLabel 149"/>
    <w:uiPriority w:val="99"/>
    <w:rsid w:val="003655D8"/>
    <w:rPr>
      <w:rFonts w:ascii="Times New Roman" w:hAnsi="Times New Roman"/>
      <w:i/>
      <w:sz w:val="24"/>
    </w:rPr>
  </w:style>
  <w:style w:type="character" w:customStyle="1" w:styleId="ListLabel150">
    <w:name w:val="ListLabel 150"/>
    <w:uiPriority w:val="99"/>
    <w:rsid w:val="003655D8"/>
    <w:rPr>
      <w:rFonts w:ascii="Times New Roman" w:hAnsi="Times New Roman"/>
      <w:b/>
      <w:sz w:val="24"/>
    </w:rPr>
  </w:style>
  <w:style w:type="character" w:customStyle="1" w:styleId="ListLabel151">
    <w:name w:val="ListLabel 151"/>
    <w:uiPriority w:val="99"/>
    <w:rsid w:val="003655D8"/>
  </w:style>
  <w:style w:type="character" w:customStyle="1" w:styleId="ListLabel152">
    <w:name w:val="ListLabel 152"/>
    <w:uiPriority w:val="99"/>
    <w:rsid w:val="003655D8"/>
  </w:style>
  <w:style w:type="character" w:customStyle="1" w:styleId="ListLabel153">
    <w:name w:val="ListLabel 153"/>
    <w:uiPriority w:val="99"/>
    <w:rsid w:val="003655D8"/>
  </w:style>
  <w:style w:type="character" w:customStyle="1" w:styleId="ListLabel154">
    <w:name w:val="ListLabel 154"/>
    <w:uiPriority w:val="99"/>
    <w:rsid w:val="003655D8"/>
  </w:style>
  <w:style w:type="character" w:customStyle="1" w:styleId="ListLabel155">
    <w:name w:val="ListLabel 155"/>
    <w:uiPriority w:val="99"/>
    <w:rsid w:val="003655D8"/>
  </w:style>
  <w:style w:type="character" w:customStyle="1" w:styleId="ListLabel156">
    <w:name w:val="ListLabel 156"/>
    <w:uiPriority w:val="99"/>
    <w:rsid w:val="003655D8"/>
  </w:style>
  <w:style w:type="character" w:customStyle="1" w:styleId="ListLabel157">
    <w:name w:val="ListLabel 157"/>
    <w:uiPriority w:val="99"/>
    <w:rsid w:val="003655D8"/>
  </w:style>
  <w:style w:type="character" w:customStyle="1" w:styleId="ListLabel158">
    <w:name w:val="ListLabel 158"/>
    <w:uiPriority w:val="99"/>
    <w:rsid w:val="003655D8"/>
  </w:style>
  <w:style w:type="character" w:customStyle="1" w:styleId="ListLabel159">
    <w:name w:val="ListLabel 159"/>
    <w:uiPriority w:val="99"/>
    <w:rsid w:val="003655D8"/>
    <w:rPr>
      <w:rFonts w:ascii="Times New Roman" w:hAnsi="Times New Roman"/>
      <w:b/>
      <w:sz w:val="24"/>
    </w:rPr>
  </w:style>
  <w:style w:type="character" w:customStyle="1" w:styleId="ListLabel160">
    <w:name w:val="ListLabel 160"/>
    <w:uiPriority w:val="99"/>
    <w:rsid w:val="003655D8"/>
  </w:style>
  <w:style w:type="character" w:customStyle="1" w:styleId="ListLabel161">
    <w:name w:val="ListLabel 161"/>
    <w:uiPriority w:val="99"/>
    <w:rsid w:val="003655D8"/>
  </w:style>
  <w:style w:type="character" w:customStyle="1" w:styleId="ListLabel162">
    <w:name w:val="ListLabel 162"/>
    <w:uiPriority w:val="99"/>
    <w:rsid w:val="003655D8"/>
  </w:style>
  <w:style w:type="character" w:customStyle="1" w:styleId="ListLabel163">
    <w:name w:val="ListLabel 163"/>
    <w:uiPriority w:val="99"/>
    <w:rsid w:val="003655D8"/>
  </w:style>
  <w:style w:type="character" w:customStyle="1" w:styleId="ListLabel164">
    <w:name w:val="ListLabel 164"/>
    <w:uiPriority w:val="99"/>
    <w:rsid w:val="003655D8"/>
  </w:style>
  <w:style w:type="character" w:customStyle="1" w:styleId="ListLabel165">
    <w:name w:val="ListLabel 165"/>
    <w:uiPriority w:val="99"/>
    <w:rsid w:val="003655D8"/>
  </w:style>
  <w:style w:type="character" w:customStyle="1" w:styleId="ListLabel166">
    <w:name w:val="ListLabel 166"/>
    <w:uiPriority w:val="99"/>
    <w:rsid w:val="003655D8"/>
  </w:style>
  <w:style w:type="character" w:customStyle="1" w:styleId="ListLabel167">
    <w:name w:val="ListLabel 167"/>
    <w:uiPriority w:val="99"/>
    <w:rsid w:val="003655D8"/>
  </w:style>
  <w:style w:type="character" w:customStyle="1" w:styleId="ListLabel168">
    <w:name w:val="ListLabel 168"/>
    <w:uiPriority w:val="99"/>
    <w:rsid w:val="003655D8"/>
    <w:rPr>
      <w:b/>
    </w:rPr>
  </w:style>
  <w:style w:type="character" w:customStyle="1" w:styleId="ListLabel169">
    <w:name w:val="ListLabel 169"/>
    <w:uiPriority w:val="99"/>
    <w:rsid w:val="003655D8"/>
  </w:style>
  <w:style w:type="character" w:customStyle="1" w:styleId="ListLabel170">
    <w:name w:val="ListLabel 170"/>
    <w:uiPriority w:val="99"/>
    <w:rsid w:val="003655D8"/>
  </w:style>
  <w:style w:type="character" w:customStyle="1" w:styleId="ListLabel171">
    <w:name w:val="ListLabel 171"/>
    <w:uiPriority w:val="99"/>
    <w:rsid w:val="003655D8"/>
  </w:style>
  <w:style w:type="character" w:customStyle="1" w:styleId="ListLabel172">
    <w:name w:val="ListLabel 172"/>
    <w:uiPriority w:val="99"/>
    <w:rsid w:val="003655D8"/>
  </w:style>
  <w:style w:type="character" w:customStyle="1" w:styleId="ListLabel173">
    <w:name w:val="ListLabel 173"/>
    <w:uiPriority w:val="99"/>
    <w:rsid w:val="003655D8"/>
  </w:style>
  <w:style w:type="character" w:customStyle="1" w:styleId="ListLabel174">
    <w:name w:val="ListLabel 174"/>
    <w:uiPriority w:val="99"/>
    <w:rsid w:val="003655D8"/>
  </w:style>
  <w:style w:type="character" w:customStyle="1" w:styleId="ListLabel175">
    <w:name w:val="ListLabel 175"/>
    <w:uiPriority w:val="99"/>
    <w:rsid w:val="003655D8"/>
  </w:style>
  <w:style w:type="character" w:customStyle="1" w:styleId="ListLabel176">
    <w:name w:val="ListLabel 176"/>
    <w:uiPriority w:val="99"/>
    <w:rsid w:val="003655D8"/>
  </w:style>
  <w:style w:type="character" w:customStyle="1" w:styleId="ListLabel177">
    <w:name w:val="ListLabel 177"/>
    <w:uiPriority w:val="99"/>
    <w:rsid w:val="003655D8"/>
    <w:rPr>
      <w:rFonts w:ascii="Times New Roman" w:hAnsi="Times New Roman"/>
    </w:rPr>
  </w:style>
  <w:style w:type="character" w:customStyle="1" w:styleId="ListLabel178">
    <w:name w:val="ListLabel 178"/>
    <w:uiPriority w:val="99"/>
    <w:rsid w:val="003655D8"/>
  </w:style>
  <w:style w:type="character" w:customStyle="1" w:styleId="ListLabel179">
    <w:name w:val="ListLabel 179"/>
    <w:uiPriority w:val="99"/>
    <w:rsid w:val="003655D8"/>
  </w:style>
  <w:style w:type="character" w:customStyle="1" w:styleId="ListLabel180">
    <w:name w:val="ListLabel 180"/>
    <w:uiPriority w:val="99"/>
    <w:rsid w:val="003655D8"/>
  </w:style>
  <w:style w:type="character" w:customStyle="1" w:styleId="ListLabel181">
    <w:name w:val="ListLabel 181"/>
    <w:uiPriority w:val="99"/>
    <w:rsid w:val="003655D8"/>
  </w:style>
  <w:style w:type="character" w:customStyle="1" w:styleId="ListLabel182">
    <w:name w:val="ListLabel 182"/>
    <w:uiPriority w:val="99"/>
    <w:rsid w:val="003655D8"/>
  </w:style>
  <w:style w:type="character" w:customStyle="1" w:styleId="ListLabel183">
    <w:name w:val="ListLabel 183"/>
    <w:uiPriority w:val="99"/>
    <w:rsid w:val="003655D8"/>
  </w:style>
  <w:style w:type="character" w:customStyle="1" w:styleId="ListLabel184">
    <w:name w:val="ListLabel 184"/>
    <w:uiPriority w:val="99"/>
    <w:rsid w:val="003655D8"/>
  </w:style>
  <w:style w:type="character" w:customStyle="1" w:styleId="ListLabel185">
    <w:name w:val="ListLabel 185"/>
    <w:uiPriority w:val="99"/>
    <w:rsid w:val="003655D8"/>
  </w:style>
  <w:style w:type="character" w:customStyle="1" w:styleId="ListLabel186">
    <w:name w:val="ListLabel 186"/>
    <w:uiPriority w:val="99"/>
    <w:rsid w:val="003655D8"/>
  </w:style>
  <w:style w:type="character" w:customStyle="1" w:styleId="ListLabel187">
    <w:name w:val="ListLabel 187"/>
    <w:uiPriority w:val="99"/>
    <w:rsid w:val="003655D8"/>
  </w:style>
  <w:style w:type="character" w:customStyle="1" w:styleId="ListLabel188">
    <w:name w:val="ListLabel 188"/>
    <w:uiPriority w:val="99"/>
    <w:rsid w:val="003655D8"/>
  </w:style>
  <w:style w:type="character" w:customStyle="1" w:styleId="ListLabel189">
    <w:name w:val="ListLabel 189"/>
    <w:uiPriority w:val="99"/>
    <w:rsid w:val="003655D8"/>
  </w:style>
  <w:style w:type="character" w:customStyle="1" w:styleId="ListLabel190">
    <w:name w:val="ListLabel 190"/>
    <w:uiPriority w:val="99"/>
    <w:rsid w:val="003655D8"/>
  </w:style>
  <w:style w:type="character" w:customStyle="1" w:styleId="ListLabel191">
    <w:name w:val="ListLabel 191"/>
    <w:uiPriority w:val="99"/>
    <w:rsid w:val="003655D8"/>
  </w:style>
  <w:style w:type="character" w:customStyle="1" w:styleId="ListLabel192">
    <w:name w:val="ListLabel 192"/>
    <w:uiPriority w:val="99"/>
    <w:rsid w:val="003655D8"/>
  </w:style>
  <w:style w:type="character" w:customStyle="1" w:styleId="ListLabel193">
    <w:name w:val="ListLabel 193"/>
    <w:uiPriority w:val="99"/>
    <w:rsid w:val="003655D8"/>
  </w:style>
  <w:style w:type="character" w:customStyle="1" w:styleId="ListLabel194">
    <w:name w:val="ListLabel 194"/>
    <w:uiPriority w:val="99"/>
    <w:rsid w:val="003655D8"/>
  </w:style>
  <w:style w:type="character" w:customStyle="1" w:styleId="ListLabel195">
    <w:name w:val="ListLabel 195"/>
    <w:uiPriority w:val="99"/>
    <w:rsid w:val="003655D8"/>
    <w:rPr>
      <w:rFonts w:ascii="Calibri" w:hAnsi="Calibri"/>
      <w:sz w:val="24"/>
    </w:rPr>
  </w:style>
  <w:style w:type="character" w:customStyle="1" w:styleId="ListLabel196">
    <w:name w:val="ListLabel 196"/>
    <w:uiPriority w:val="99"/>
    <w:rsid w:val="003655D8"/>
    <w:rPr>
      <w:rFonts w:ascii="Times New Roman" w:hAnsi="Times New Roman"/>
      <w:sz w:val="24"/>
    </w:rPr>
  </w:style>
  <w:style w:type="character" w:customStyle="1" w:styleId="ListLabel197">
    <w:name w:val="ListLabel 197"/>
    <w:uiPriority w:val="99"/>
    <w:rsid w:val="003655D8"/>
  </w:style>
  <w:style w:type="character" w:customStyle="1" w:styleId="ListLabel198">
    <w:name w:val="ListLabel 198"/>
    <w:uiPriority w:val="99"/>
    <w:rsid w:val="003655D8"/>
  </w:style>
  <w:style w:type="character" w:customStyle="1" w:styleId="ListLabel199">
    <w:name w:val="ListLabel 199"/>
    <w:uiPriority w:val="99"/>
    <w:rsid w:val="003655D8"/>
  </w:style>
  <w:style w:type="character" w:customStyle="1" w:styleId="ListLabel200">
    <w:name w:val="ListLabel 200"/>
    <w:uiPriority w:val="99"/>
    <w:rsid w:val="003655D8"/>
  </w:style>
  <w:style w:type="character" w:customStyle="1" w:styleId="ListLabel201">
    <w:name w:val="ListLabel 201"/>
    <w:uiPriority w:val="99"/>
    <w:rsid w:val="003655D8"/>
  </w:style>
  <w:style w:type="character" w:customStyle="1" w:styleId="ListLabel202">
    <w:name w:val="ListLabel 202"/>
    <w:uiPriority w:val="99"/>
    <w:rsid w:val="003655D8"/>
  </w:style>
  <w:style w:type="character" w:customStyle="1" w:styleId="ListLabel203">
    <w:name w:val="ListLabel 203"/>
    <w:uiPriority w:val="99"/>
    <w:rsid w:val="003655D8"/>
  </w:style>
  <w:style w:type="character" w:customStyle="1" w:styleId="ListLabel204">
    <w:name w:val="ListLabel 204"/>
    <w:uiPriority w:val="99"/>
    <w:rsid w:val="003655D8"/>
  </w:style>
  <w:style w:type="character" w:customStyle="1" w:styleId="ListLabel205">
    <w:name w:val="ListLabel 205"/>
    <w:uiPriority w:val="99"/>
    <w:rsid w:val="003655D8"/>
    <w:rPr>
      <w:rFonts w:ascii="Times New Roman" w:hAnsi="Times New Roman"/>
      <w:sz w:val="28"/>
    </w:rPr>
  </w:style>
  <w:style w:type="character" w:customStyle="1" w:styleId="ListLabel206">
    <w:name w:val="ListLabel 206"/>
    <w:uiPriority w:val="99"/>
    <w:rsid w:val="003655D8"/>
  </w:style>
  <w:style w:type="character" w:customStyle="1" w:styleId="ListLabel207">
    <w:name w:val="ListLabel 207"/>
    <w:uiPriority w:val="99"/>
    <w:rsid w:val="003655D8"/>
  </w:style>
  <w:style w:type="character" w:customStyle="1" w:styleId="ListLabel208">
    <w:name w:val="ListLabel 208"/>
    <w:uiPriority w:val="99"/>
    <w:rsid w:val="003655D8"/>
  </w:style>
  <w:style w:type="character" w:customStyle="1" w:styleId="ListLabel209">
    <w:name w:val="ListLabel 209"/>
    <w:uiPriority w:val="99"/>
    <w:rsid w:val="003655D8"/>
  </w:style>
  <w:style w:type="character" w:customStyle="1" w:styleId="ListLabel210">
    <w:name w:val="ListLabel 210"/>
    <w:uiPriority w:val="99"/>
    <w:rsid w:val="003655D8"/>
  </w:style>
  <w:style w:type="character" w:customStyle="1" w:styleId="ListLabel211">
    <w:name w:val="ListLabel 211"/>
    <w:uiPriority w:val="99"/>
    <w:rsid w:val="003655D8"/>
  </w:style>
  <w:style w:type="character" w:customStyle="1" w:styleId="ListLabel212">
    <w:name w:val="ListLabel 212"/>
    <w:uiPriority w:val="99"/>
    <w:rsid w:val="003655D8"/>
  </w:style>
  <w:style w:type="character" w:customStyle="1" w:styleId="ListLabel213">
    <w:name w:val="ListLabel 213"/>
    <w:uiPriority w:val="99"/>
    <w:rsid w:val="003655D8"/>
  </w:style>
  <w:style w:type="character" w:customStyle="1" w:styleId="ListLabel214">
    <w:name w:val="ListLabel 214"/>
    <w:uiPriority w:val="99"/>
    <w:rsid w:val="003655D8"/>
    <w:rPr>
      <w:rFonts w:ascii="Times New Roman" w:hAnsi="Times New Roman"/>
      <w:i/>
      <w:sz w:val="24"/>
    </w:rPr>
  </w:style>
  <w:style w:type="paragraph" w:customStyle="1" w:styleId="16">
    <w:name w:val="Заголовок1"/>
    <w:basedOn w:val="a"/>
    <w:next w:val="afa"/>
    <w:uiPriority w:val="99"/>
    <w:rsid w:val="003655D8"/>
    <w:pPr>
      <w:keepNext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  <w:lang w:eastAsia="ru-RU"/>
    </w:rPr>
  </w:style>
  <w:style w:type="paragraph" w:styleId="aff0">
    <w:name w:val="List"/>
    <w:basedOn w:val="afa"/>
    <w:uiPriority w:val="99"/>
    <w:rsid w:val="003655D8"/>
    <w:pPr>
      <w:spacing w:after="140" w:line="276" w:lineRule="auto"/>
    </w:pPr>
    <w:rPr>
      <w:rFonts w:cs="Lucida Sans"/>
    </w:rPr>
  </w:style>
  <w:style w:type="paragraph" w:styleId="17">
    <w:name w:val="index 1"/>
    <w:basedOn w:val="a"/>
    <w:next w:val="a"/>
    <w:autoRedefine/>
    <w:uiPriority w:val="99"/>
    <w:semiHidden/>
    <w:rsid w:val="003655D8"/>
    <w:pPr>
      <w:spacing w:after="0" w:line="240" w:lineRule="auto"/>
      <w:ind w:left="240" w:hanging="240"/>
    </w:pPr>
    <w:rPr>
      <w:rFonts w:ascii="Times New Roman" w:hAnsi="Times New Roman"/>
      <w:sz w:val="24"/>
      <w:szCs w:val="24"/>
      <w:lang w:eastAsia="ru-RU"/>
    </w:rPr>
  </w:style>
  <w:style w:type="paragraph" w:styleId="aff1">
    <w:name w:val="index heading"/>
    <w:basedOn w:val="a"/>
    <w:uiPriority w:val="99"/>
    <w:rsid w:val="003655D8"/>
    <w:pPr>
      <w:suppressLineNumbers/>
      <w:spacing w:after="0" w:line="240" w:lineRule="auto"/>
    </w:pPr>
    <w:rPr>
      <w:rFonts w:ascii="Times New Roman" w:hAnsi="Times New Roman" w:cs="Lucida Sans"/>
      <w:sz w:val="24"/>
      <w:szCs w:val="24"/>
      <w:lang w:eastAsia="ru-RU"/>
    </w:rPr>
  </w:style>
  <w:style w:type="character" w:customStyle="1" w:styleId="18">
    <w:name w:val="Текст сноски Знак1"/>
    <w:basedOn w:val="a0"/>
    <w:uiPriority w:val="99"/>
    <w:semiHidden/>
    <w:locked/>
    <w:rsid w:val="003655D8"/>
    <w:rPr>
      <w:rFonts w:ascii="Times New Roman" w:hAnsi="Times New Roman" w:cs="Times New Roman"/>
      <w:sz w:val="20"/>
      <w:szCs w:val="20"/>
    </w:rPr>
  </w:style>
  <w:style w:type="character" w:customStyle="1" w:styleId="19">
    <w:name w:val="Название Знак1"/>
    <w:basedOn w:val="a0"/>
    <w:uiPriority w:val="99"/>
    <w:locked/>
    <w:rsid w:val="003655D8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ff2">
    <w:name w:val="Содержимое таблицы"/>
    <w:basedOn w:val="a"/>
    <w:uiPriority w:val="99"/>
    <w:rsid w:val="003655D8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3">
    <w:name w:val="Body Text Indent"/>
    <w:basedOn w:val="a"/>
    <w:link w:val="aff4"/>
    <w:semiHidden/>
    <w:rsid w:val="003655D8"/>
    <w:pPr>
      <w:autoSpaceDE w:val="0"/>
      <w:autoSpaceDN w:val="0"/>
      <w:adjustRightInd w:val="0"/>
      <w:spacing w:after="0" w:line="240" w:lineRule="auto"/>
      <w:ind w:left="-540" w:firstLine="540"/>
      <w:jc w:val="both"/>
    </w:pPr>
    <w:rPr>
      <w:rFonts w:ascii="Times New Roman" w:eastAsia="Times New Roman" w:hAnsi="Times New Roman"/>
      <w:sz w:val="28"/>
      <w:szCs w:val="19"/>
      <w:lang w:eastAsia="ru-RU"/>
    </w:rPr>
  </w:style>
  <w:style w:type="character" w:customStyle="1" w:styleId="aff4">
    <w:name w:val="Основной текст с отступом Знак"/>
    <w:basedOn w:val="a0"/>
    <w:link w:val="aff3"/>
    <w:semiHidden/>
    <w:rsid w:val="003655D8"/>
    <w:rPr>
      <w:rFonts w:ascii="Times New Roman" w:eastAsia="Times New Roman" w:hAnsi="Times New Roman"/>
      <w:sz w:val="28"/>
      <w:szCs w:val="19"/>
      <w:lang w:eastAsia="ru-RU"/>
    </w:rPr>
  </w:style>
  <w:style w:type="paragraph" w:styleId="25">
    <w:name w:val="Body Text 2"/>
    <w:basedOn w:val="a"/>
    <w:link w:val="26"/>
    <w:semiHidden/>
    <w:unhideWhenUsed/>
    <w:rsid w:val="003655D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semiHidden/>
    <w:rsid w:val="003655D8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Без интервала1"/>
    <w:rsid w:val="003655D8"/>
    <w:rPr>
      <w:rFonts w:eastAsia="Times New Roman"/>
      <w:sz w:val="22"/>
      <w:szCs w:val="22"/>
    </w:rPr>
  </w:style>
  <w:style w:type="character" w:customStyle="1" w:styleId="extended-textshort">
    <w:name w:val="extended-text__short"/>
    <w:basedOn w:val="a0"/>
    <w:rsid w:val="003655D8"/>
  </w:style>
  <w:style w:type="character" w:customStyle="1" w:styleId="310">
    <w:name w:val="Заголовок 3 Знак1"/>
    <w:basedOn w:val="a0"/>
    <w:uiPriority w:val="9"/>
    <w:semiHidden/>
    <w:rsid w:val="003655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5">
    <w:name w:val="Hyperlink"/>
    <w:basedOn w:val="a0"/>
    <w:uiPriority w:val="99"/>
    <w:semiHidden/>
    <w:unhideWhenUsed/>
    <w:rsid w:val="003655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A48D5-E6FF-4EED-A743-C0904C55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3068</TotalTime>
  <Pages>1</Pages>
  <Words>17226</Words>
  <Characters>98192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Анна Викторовна</dc:creator>
  <cp:keywords/>
  <dc:description/>
  <cp:lastModifiedBy>Власова Анна Викторовна</cp:lastModifiedBy>
  <cp:revision>147</cp:revision>
  <cp:lastPrinted>2019-09-26T14:06:00Z</cp:lastPrinted>
  <dcterms:created xsi:type="dcterms:W3CDTF">2019-09-11T06:38:00Z</dcterms:created>
  <dcterms:modified xsi:type="dcterms:W3CDTF">2020-11-23T14:24:00Z</dcterms:modified>
</cp:coreProperties>
</file>